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69B5" w14:textId="77777777" w:rsidR="00D47B27" w:rsidRPr="00D47B27" w:rsidRDefault="00D47B27" w:rsidP="00D47B27">
      <w:pPr>
        <w:pStyle w:val="Paragrafoelenco"/>
        <w:ind w:left="0"/>
        <w:jc w:val="center"/>
        <w:rPr>
          <w:b/>
          <w:bCs/>
          <w:sz w:val="28"/>
          <w:szCs w:val="24"/>
        </w:rPr>
      </w:pPr>
      <w:r w:rsidRPr="00D47B27">
        <w:rPr>
          <w:b/>
          <w:bCs/>
          <w:sz w:val="28"/>
          <w:szCs w:val="24"/>
        </w:rPr>
        <w:t>MODELLO COMUNICAZIONE CREDITI/DETRAZIONI D’IMPOSTA</w:t>
      </w:r>
    </w:p>
    <w:p w14:paraId="2F453380" w14:textId="77777777" w:rsidR="00D47B27" w:rsidRPr="00EE6AB5" w:rsidRDefault="00D47B27" w:rsidP="00D47B27">
      <w:r w:rsidRPr="00EE6AB5">
        <w:t xml:space="preserve">OGGETTO: Rispetto dei limiti alla cumulabilità delle sovvenzioni a carattere fiscale aventi ad oggetto i medesimi costi agevolabili con gli aiuti concessi dal </w:t>
      </w:r>
      <w:r w:rsidRPr="007B2A3C">
        <w:rPr>
          <w:color w:val="FF0000"/>
        </w:rPr>
        <w:t>PSR 2014-2022/</w:t>
      </w:r>
      <w:r w:rsidRPr="00EE6AB5">
        <w:rPr>
          <w:color w:val="FF0000"/>
        </w:rPr>
        <w:t>CSR 2023-2027</w:t>
      </w:r>
      <w:r w:rsidRPr="00EE6AB5">
        <w:t>.</w:t>
      </w:r>
    </w:p>
    <w:p w14:paraId="0CD57AF6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Il sottoscritto ________________________________ nato a ____________________ il_________________, C.F._____________________________________, residente in ________________________, Prov. di (__), in qualità di legale rappresentante di ________________________________________________________________</w:t>
      </w:r>
    </w:p>
    <w:p w14:paraId="74DAF173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con sede legale in _______________________ , Prov. di (__), C.F./P. IVA n. _______________________ e</w:t>
      </w:r>
    </w:p>
    <w:p w14:paraId="0E6DD0ED" w14:textId="77777777" w:rsidR="00D47B27" w:rsidRPr="00EE6AB5" w:rsidRDefault="00D47B27" w:rsidP="00D47B27">
      <w:pPr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titolare della domanda di pagamento n. ___________________________ .</w:t>
      </w:r>
    </w:p>
    <w:p w14:paraId="25F4C939" w14:textId="77777777" w:rsidR="00D47B27" w:rsidRPr="00EE6AB5" w:rsidRDefault="00D47B27" w:rsidP="00D47B27">
      <w:pPr>
        <w:jc w:val="center"/>
        <w:rPr>
          <w:b/>
          <w:bCs/>
        </w:rPr>
      </w:pPr>
      <w:r w:rsidRPr="00EE6AB5">
        <w:rPr>
          <w:b/>
          <w:bCs/>
        </w:rPr>
        <w:t>CONSAPEVOLE</w:t>
      </w:r>
    </w:p>
    <w:p w14:paraId="3AD8613B" w14:textId="77777777" w:rsidR="00D47B27" w:rsidRPr="00EE6AB5" w:rsidRDefault="00D47B27" w:rsidP="00D47B27">
      <w:pPr>
        <w:pStyle w:val="Paragrafoelenco"/>
        <w:numPr>
          <w:ilvl w:val="0"/>
          <w:numId w:val="1"/>
        </w:numPr>
        <w:spacing w:before="120" w:line="240" w:lineRule="auto"/>
      </w:pPr>
      <w:r w:rsidRPr="00EE6AB5">
        <w:t xml:space="preserve">che gli aiuti concessi dal </w:t>
      </w:r>
      <w:r w:rsidRPr="007B2A3C">
        <w:rPr>
          <w:color w:val="FF0000"/>
        </w:rPr>
        <w:t>PSR 2014-2022/</w:t>
      </w:r>
      <w:r w:rsidRPr="00EE6AB5">
        <w:rPr>
          <w:color w:val="FF0000"/>
        </w:rPr>
        <w:t>CSR 2023-2027</w:t>
      </w:r>
      <w:r w:rsidRPr="00EE6AB5">
        <w:t xml:space="preserve"> sono cumulabili con le sovvenzioni a carattere fiscale aventi ad oggetto i medesimi costi agevolabili in base al </w:t>
      </w:r>
      <w:r w:rsidRPr="007B2A3C">
        <w:rPr>
          <w:color w:val="FF0000"/>
        </w:rPr>
        <w:t xml:space="preserve">PSR/CSR </w:t>
      </w:r>
      <w:r w:rsidRPr="00EE6AB5">
        <w:t xml:space="preserve">nel limite delle specifiche aliquote massime di aiuto previste </w:t>
      </w:r>
      <w:r>
        <w:t>dalle misure/interventi</w:t>
      </w:r>
      <w:r w:rsidRPr="00EE6AB5">
        <w:t xml:space="preserve"> del </w:t>
      </w:r>
      <w:r w:rsidRPr="007B2A3C">
        <w:rPr>
          <w:color w:val="FF0000"/>
        </w:rPr>
        <w:t>PSR/</w:t>
      </w:r>
      <w:r w:rsidRPr="00EE6AB5">
        <w:rPr>
          <w:color w:val="FF0000"/>
        </w:rPr>
        <w:t xml:space="preserve">CSR </w:t>
      </w:r>
      <w:r w:rsidRPr="00EE6AB5">
        <w:t xml:space="preserve">e riportate </w:t>
      </w:r>
      <w:r>
        <w:rPr>
          <w:color w:val="FF0000"/>
        </w:rPr>
        <w:t>nell’allegato II del Reg. (UE) 1305/2013/</w:t>
      </w:r>
      <w:r w:rsidRPr="00EE6AB5">
        <w:rPr>
          <w:color w:val="FF0000"/>
        </w:rPr>
        <w:t>nel</w:t>
      </w:r>
      <w:r w:rsidRPr="00EE6AB5">
        <w:t xml:space="preserve"> </w:t>
      </w:r>
      <w:r w:rsidRPr="00EE6AB5">
        <w:rPr>
          <w:color w:val="FF0000"/>
        </w:rPr>
        <w:t xml:space="preserve">Reg. (UE) 2115/2021 </w:t>
      </w:r>
      <w:r w:rsidRPr="00EE6AB5">
        <w:t>e comunque nel limite massimo del costo totale dell’investimento oggetto dell’agevolazione;</w:t>
      </w:r>
    </w:p>
    <w:p w14:paraId="1A16DFE4" w14:textId="77777777" w:rsidR="00D47B27" w:rsidRPr="00EE6AB5" w:rsidRDefault="00D47B27" w:rsidP="00D47B27">
      <w:pPr>
        <w:jc w:val="center"/>
        <w:rPr>
          <w:b/>
          <w:bCs/>
        </w:rPr>
      </w:pPr>
      <w:r>
        <w:rPr>
          <w:b/>
          <w:bCs/>
        </w:rPr>
        <w:t>COMUNICA</w:t>
      </w:r>
    </w:p>
    <w:p w14:paraId="7A97DDEE" w14:textId="77777777" w:rsidR="00D47B27" w:rsidRPr="00EE6AB5" w:rsidRDefault="00D47B27" w:rsidP="00D47B27">
      <w:pPr>
        <w:jc w:val="center"/>
        <w:rPr>
          <w:rFonts w:ascii="CIDFont+F1" w:hAnsi="CIDFont+F1" w:cs="CIDFont+F1"/>
          <w:b/>
          <w:bCs/>
        </w:rPr>
      </w:pPr>
      <w:r w:rsidRPr="00EE6AB5">
        <w:rPr>
          <w:rFonts w:ascii="CIDFont+F1" w:hAnsi="CIDFont+F1" w:cs="CIDFont+F1"/>
          <w:b/>
          <w:bCs/>
        </w:rPr>
        <w:t>(</w:t>
      </w:r>
      <w:r w:rsidRPr="00EE6AB5">
        <w:rPr>
          <w:rFonts w:ascii="CIDFont+F14" w:hAnsi="CIDFont+F14" w:cs="CIDFont+F14"/>
          <w:b/>
          <w:bCs/>
        </w:rPr>
        <w:t>barrare la casella corrispondente al caso concreto</w:t>
      </w:r>
      <w:r w:rsidRPr="00EE6AB5">
        <w:rPr>
          <w:rFonts w:ascii="CIDFont+F1" w:hAnsi="CIDFont+F1" w:cs="CIDFont+F1"/>
          <w:b/>
          <w:bCs/>
        </w:rPr>
        <w:t>)</w:t>
      </w:r>
    </w:p>
    <w:p w14:paraId="2F29E4D4" w14:textId="77777777" w:rsidR="00D47B27" w:rsidRPr="00EE6AB5" w:rsidRDefault="00D47B27" w:rsidP="00D47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 xml:space="preserve">di non aver usufruito di agevolazioni fiscali riconosciute in relazione ai titoli di spesa allegati alla domanda di pagamento </w:t>
      </w:r>
      <w:r>
        <w:rPr>
          <w:rFonts w:ascii="CIDFont+F1" w:hAnsi="CIDFont+F1" w:cs="CIDFont+F1"/>
          <w:color w:val="FF0000"/>
          <w:kern w:val="0"/>
          <w:sz w:val="21"/>
          <w:szCs w:val="21"/>
        </w:rPr>
        <w:t>PSR/</w:t>
      </w:r>
      <w:r w:rsidRPr="00EE6AB5">
        <w:rPr>
          <w:rFonts w:ascii="CIDFont+F1" w:hAnsi="CIDFont+F1" w:cs="CIDFont+F1"/>
          <w:color w:val="FF0000"/>
          <w:kern w:val="0"/>
          <w:sz w:val="21"/>
          <w:szCs w:val="21"/>
        </w:rPr>
        <w:t xml:space="preserve">CSR </w:t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citata nelle premesse e di essere consapevole, che una volta ottenuto il contributo da parte di ARPEA, non potrà più avvalersi del beneficio previsto dal credito d’imposta o altra agevolazione fiscale, nel caso in cui per gli stessi sia stato raggiunto il massimale previsto </w:t>
      </w:r>
      <w:r w:rsidRPr="007B2A3C">
        <w:rPr>
          <w:color w:val="FF0000"/>
          <w:sz w:val="21"/>
          <w:szCs w:val="21"/>
        </w:rPr>
        <w:t>nell’allegato II del Reg. (UE) 1305/2013/nel Reg. (UE) 2115/2021</w:t>
      </w:r>
      <w:r w:rsidRPr="00EE6AB5">
        <w:rPr>
          <w:rFonts w:ascii="CIDFont+F1" w:hAnsi="CIDFont+F1" w:cs="CIDFont+F1"/>
          <w:kern w:val="0"/>
          <w:sz w:val="21"/>
          <w:szCs w:val="21"/>
        </w:rPr>
        <w:t>;</w:t>
      </w:r>
    </w:p>
    <w:p w14:paraId="753C6C1C" w14:textId="77777777" w:rsidR="00D47B27" w:rsidRPr="00EE6AB5" w:rsidRDefault="00D47B27" w:rsidP="00D47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di aver usufruito del credito d’imposta/detrazione per gli investimenti relativi ai documenti di spesa:</w:t>
      </w:r>
    </w:p>
    <w:p w14:paraId="2A0C58DF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36BA2FAA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1FC35FA1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25387948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291982D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2687A1BC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3C54634B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C72155B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FAA071F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lastRenderedPageBreak/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8DFF98C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137515B4" w14:textId="77777777" w:rsidR="00D47B27" w:rsidRPr="00EE6AB5" w:rsidRDefault="00D47B27" w:rsidP="00D47B27">
      <w:pPr>
        <w:autoSpaceDE w:val="0"/>
        <w:autoSpaceDN w:val="0"/>
        <w:adjustRightInd w:val="0"/>
        <w:spacing w:after="0"/>
        <w:ind w:left="360"/>
        <w:rPr>
          <w:rFonts w:ascii="CIDFont+F1" w:hAnsi="CIDFont+F1" w:cs="CIDFont+F1"/>
          <w:kern w:val="0"/>
          <w:sz w:val="21"/>
          <w:szCs w:val="21"/>
        </w:rPr>
      </w:pPr>
    </w:p>
    <w:p w14:paraId="0DCE4374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3CFE814C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0AB31761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Data _______________________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>Firma del Legale Rappresentante</w:t>
      </w:r>
    </w:p>
    <w:p w14:paraId="1394A4C1" w14:textId="77777777" w:rsidR="00D47B27" w:rsidRPr="00EE6AB5" w:rsidRDefault="00D47B27" w:rsidP="00D47B27">
      <w:pPr>
        <w:autoSpaceDE w:val="0"/>
        <w:autoSpaceDN w:val="0"/>
        <w:adjustRightInd w:val="0"/>
        <w:spacing w:after="0"/>
        <w:jc w:val="right"/>
        <w:rPr>
          <w:rFonts w:ascii="CIDFont+F1" w:hAnsi="CIDFont+F1" w:cs="CIDFont+F1"/>
          <w:kern w:val="0"/>
          <w:sz w:val="21"/>
          <w:szCs w:val="21"/>
        </w:rPr>
      </w:pPr>
    </w:p>
    <w:p w14:paraId="488142A6" w14:textId="77777777" w:rsidR="00D47B27" w:rsidRPr="00EE6AB5" w:rsidRDefault="00D47B27" w:rsidP="00D47B27">
      <w:pPr>
        <w:autoSpaceDE w:val="0"/>
        <w:autoSpaceDN w:val="0"/>
        <w:adjustRightInd w:val="0"/>
        <w:spacing w:after="0"/>
        <w:ind w:left="5664"/>
        <w:jc w:val="center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 xml:space="preserve">    _____________________________</w:t>
      </w:r>
    </w:p>
    <w:p w14:paraId="6F59BD6F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115E"/>
    <w:multiLevelType w:val="hybridMultilevel"/>
    <w:tmpl w:val="FAD42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4B2"/>
    <w:multiLevelType w:val="hybridMultilevel"/>
    <w:tmpl w:val="49FA52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4AAE"/>
    <w:multiLevelType w:val="hybridMultilevel"/>
    <w:tmpl w:val="8E6083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399"/>
    <w:multiLevelType w:val="hybridMultilevel"/>
    <w:tmpl w:val="F580ED80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67055">
    <w:abstractNumId w:val="2"/>
  </w:num>
  <w:num w:numId="2" w16cid:durableId="270865515">
    <w:abstractNumId w:val="3"/>
  </w:num>
  <w:num w:numId="3" w16cid:durableId="167332541">
    <w:abstractNumId w:val="1"/>
  </w:num>
  <w:num w:numId="4" w16cid:durableId="14079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96"/>
    <w:rsid w:val="000D1BCA"/>
    <w:rsid w:val="00310E6D"/>
    <w:rsid w:val="004E3E59"/>
    <w:rsid w:val="007B4022"/>
    <w:rsid w:val="00926253"/>
    <w:rsid w:val="00C40796"/>
    <w:rsid w:val="00D4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3D1F"/>
  <w15:chartTrackingRefBased/>
  <w15:docId w15:val="{EA95EB43-AC6A-4815-AD62-D4C6BCB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B27"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2</cp:revision>
  <dcterms:created xsi:type="dcterms:W3CDTF">2024-12-20T09:30:00Z</dcterms:created>
  <dcterms:modified xsi:type="dcterms:W3CDTF">2024-12-20T09:30:00Z</dcterms:modified>
</cp:coreProperties>
</file>