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89493" w14:textId="77777777" w:rsidR="00E70759" w:rsidRDefault="00E70759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89CB939" w14:textId="77777777" w:rsidR="00E70759" w:rsidRDefault="00E70759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D41C2F4" w14:textId="77777777" w:rsidR="00E70759" w:rsidRDefault="00E70759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5A4291A" w14:textId="77777777" w:rsidR="00E70759" w:rsidRDefault="00E70759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F878922" w14:textId="1F5E18A6" w:rsidR="00BE123B" w:rsidRPr="008F2F0E" w:rsidRDefault="00BE123B" w:rsidP="007C6C9C">
      <w:pPr>
        <w:pStyle w:val="Default"/>
        <w:spacing w:line="240" w:lineRule="atLeast"/>
        <w:ind w:left="-14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F2F0E">
        <w:rPr>
          <w:rFonts w:asciiTheme="minorHAnsi" w:hAnsiTheme="minorHAnsi" w:cstheme="minorHAnsi"/>
          <w:b/>
          <w:sz w:val="28"/>
          <w:szCs w:val="28"/>
        </w:rPr>
        <w:t>REGOLAMENTO (UE) 2021/2115 e s.m.i</w:t>
      </w:r>
      <w:r w:rsidR="00B21E41">
        <w:rPr>
          <w:rFonts w:asciiTheme="minorHAnsi" w:hAnsiTheme="minorHAnsi" w:cstheme="minorHAnsi"/>
          <w:b/>
          <w:sz w:val="28"/>
          <w:szCs w:val="28"/>
        </w:rPr>
        <w:t>.</w:t>
      </w:r>
      <w:r w:rsidRPr="008F2F0E">
        <w:rPr>
          <w:rFonts w:asciiTheme="minorHAnsi" w:hAnsiTheme="minorHAnsi" w:cstheme="minorHAnsi"/>
          <w:b/>
          <w:sz w:val="28"/>
          <w:szCs w:val="28"/>
        </w:rPr>
        <w:t xml:space="preserve"> - Piano Strategico Nazionale PAC 2023-2027</w:t>
      </w:r>
    </w:p>
    <w:p w14:paraId="7DA4AC3F" w14:textId="77777777" w:rsidR="00BE123B" w:rsidRPr="008F2F0E" w:rsidRDefault="00BE123B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F2F0E">
        <w:rPr>
          <w:rFonts w:asciiTheme="minorHAnsi" w:hAnsiTheme="minorHAnsi" w:cstheme="minorHAnsi"/>
          <w:b/>
          <w:sz w:val="28"/>
          <w:szCs w:val="28"/>
        </w:rPr>
        <w:t>CSR della Regione Piemonte per lo sviluppo rurale con il sostegno del fondo FEASR</w:t>
      </w:r>
    </w:p>
    <w:p w14:paraId="3170F75B" w14:textId="77777777" w:rsidR="00BE123B" w:rsidRPr="008F2F0E" w:rsidRDefault="00BE123B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5CE2B4F" w14:textId="107BDA3B" w:rsidR="00BE123B" w:rsidRDefault="00BE123B" w:rsidP="004419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cstheme="minorHAnsi"/>
          <w:b/>
          <w:i/>
          <w:iCs/>
          <w:sz w:val="32"/>
          <w:szCs w:val="32"/>
        </w:rPr>
      </w:pPr>
      <w:r w:rsidRPr="008F2F0E">
        <w:rPr>
          <w:rFonts w:cstheme="minorHAnsi"/>
          <w:b/>
          <w:i/>
          <w:iCs/>
          <w:sz w:val="32"/>
          <w:szCs w:val="32"/>
        </w:rPr>
        <w:t>Intervento SRA</w:t>
      </w:r>
      <w:r w:rsidR="00433E52">
        <w:rPr>
          <w:rFonts w:cstheme="minorHAnsi"/>
          <w:b/>
          <w:i/>
          <w:iCs/>
          <w:sz w:val="32"/>
          <w:szCs w:val="32"/>
        </w:rPr>
        <w:t>0</w:t>
      </w:r>
      <w:r w:rsidR="005D7048">
        <w:rPr>
          <w:rFonts w:cstheme="minorHAnsi"/>
          <w:b/>
          <w:i/>
          <w:iCs/>
          <w:sz w:val="32"/>
          <w:szCs w:val="32"/>
        </w:rPr>
        <w:t>6</w:t>
      </w:r>
      <w:r w:rsidRPr="008F2F0E">
        <w:rPr>
          <w:rFonts w:cstheme="minorHAnsi"/>
          <w:b/>
          <w:i/>
          <w:iCs/>
          <w:sz w:val="32"/>
          <w:szCs w:val="32"/>
        </w:rPr>
        <w:t>– ACA</w:t>
      </w:r>
      <w:r w:rsidR="005D7048">
        <w:rPr>
          <w:rFonts w:cstheme="minorHAnsi"/>
          <w:b/>
          <w:i/>
          <w:iCs/>
          <w:sz w:val="32"/>
          <w:szCs w:val="32"/>
        </w:rPr>
        <w:t>6</w:t>
      </w:r>
      <w:r w:rsidRPr="008F2F0E">
        <w:rPr>
          <w:rFonts w:cstheme="minorHAnsi"/>
          <w:b/>
          <w:i/>
          <w:iCs/>
          <w:sz w:val="32"/>
          <w:szCs w:val="32"/>
        </w:rPr>
        <w:t xml:space="preserve"> </w:t>
      </w:r>
      <w:r w:rsidR="00055DFE">
        <w:rPr>
          <w:rFonts w:cstheme="minorHAnsi"/>
          <w:b/>
          <w:i/>
          <w:iCs/>
          <w:sz w:val="32"/>
          <w:szCs w:val="32"/>
        </w:rPr>
        <w:t>IN</w:t>
      </w:r>
      <w:r w:rsidR="005D7048">
        <w:rPr>
          <w:rFonts w:cstheme="minorHAnsi"/>
          <w:b/>
          <w:i/>
          <w:iCs/>
          <w:sz w:val="32"/>
          <w:szCs w:val="32"/>
        </w:rPr>
        <w:t>TRODUZIONE DELLE COLTURE DI COPERTURA</w:t>
      </w:r>
    </w:p>
    <w:p w14:paraId="616059F4" w14:textId="77777777" w:rsidR="00BE123B" w:rsidRPr="008F2F0E" w:rsidRDefault="00BE123B" w:rsidP="00BE123B">
      <w:pPr>
        <w:spacing w:line="240" w:lineRule="atLeast"/>
        <w:jc w:val="center"/>
        <w:rPr>
          <w:rFonts w:cstheme="minorHAnsi"/>
          <w:b/>
          <w:i/>
          <w:iCs/>
          <w:sz w:val="32"/>
          <w:szCs w:val="32"/>
        </w:rPr>
      </w:pPr>
    </w:p>
    <w:p w14:paraId="4867C0D4" w14:textId="77777777" w:rsidR="00BE123B" w:rsidRPr="008F2F0E" w:rsidRDefault="00BE123B" w:rsidP="00BE123B">
      <w:pPr>
        <w:spacing w:line="240" w:lineRule="atLeast"/>
        <w:jc w:val="center"/>
        <w:rPr>
          <w:rFonts w:cstheme="minorHAnsi"/>
          <w:b/>
          <w:i/>
          <w:iCs/>
          <w:sz w:val="32"/>
          <w:szCs w:val="32"/>
          <w:u w:val="single"/>
        </w:rPr>
      </w:pPr>
      <w:r w:rsidRPr="008F2F0E">
        <w:rPr>
          <w:rFonts w:cstheme="minorHAnsi"/>
          <w:b/>
          <w:i/>
          <w:iCs/>
          <w:sz w:val="32"/>
          <w:szCs w:val="32"/>
          <w:u w:val="single"/>
        </w:rPr>
        <w:t xml:space="preserve">CHECK LIST CONTROLLO IN LOCO </w:t>
      </w:r>
    </w:p>
    <w:p w14:paraId="4F5D6107" w14:textId="77777777" w:rsidR="00BE123B" w:rsidRDefault="00BE123B" w:rsidP="00BE123B">
      <w:pPr>
        <w:autoSpaceDE w:val="0"/>
        <w:autoSpaceDN w:val="0"/>
        <w:adjustRightInd w:val="0"/>
        <w:spacing w:line="240" w:lineRule="atLeast"/>
        <w:jc w:val="center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Grigliatabella"/>
        <w:tblW w:w="10485" w:type="dxa"/>
        <w:tblInd w:w="-430" w:type="dxa"/>
        <w:tblLook w:val="04A0" w:firstRow="1" w:lastRow="0" w:firstColumn="1" w:lastColumn="0" w:noHBand="0" w:noVBand="1"/>
      </w:tblPr>
      <w:tblGrid>
        <w:gridCol w:w="5097"/>
        <w:gridCol w:w="5388"/>
      </w:tblGrid>
      <w:tr w:rsidR="00BE123B" w14:paraId="4179DD46" w14:textId="77777777" w:rsidTr="00AE6078">
        <w:tc>
          <w:tcPr>
            <w:tcW w:w="5097" w:type="dxa"/>
          </w:tcPr>
          <w:p w14:paraId="061C8631" w14:textId="6EA6DFE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ENTE PREPOSTO AL CONTROLLO</w:t>
            </w:r>
          </w:p>
        </w:tc>
        <w:tc>
          <w:tcPr>
            <w:tcW w:w="5388" w:type="dxa"/>
          </w:tcPr>
          <w:p w14:paraId="0F54C0EC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5380F273" w14:textId="77777777" w:rsidTr="00AE6078">
        <w:tc>
          <w:tcPr>
            <w:tcW w:w="5097" w:type="dxa"/>
          </w:tcPr>
          <w:p w14:paraId="7B2AA177" w14:textId="6CA07A6C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FUNZIONARIO CONTROLLORE</w:t>
            </w:r>
          </w:p>
        </w:tc>
        <w:tc>
          <w:tcPr>
            <w:tcW w:w="5388" w:type="dxa"/>
          </w:tcPr>
          <w:p w14:paraId="2D8146AC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3267CFCB" w14:textId="77777777" w:rsidTr="00AE6078">
        <w:tc>
          <w:tcPr>
            <w:tcW w:w="5097" w:type="dxa"/>
          </w:tcPr>
          <w:p w14:paraId="14E207F0" w14:textId="56BB2E36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CAMPAGNA</w:t>
            </w:r>
          </w:p>
        </w:tc>
        <w:tc>
          <w:tcPr>
            <w:tcW w:w="5388" w:type="dxa"/>
          </w:tcPr>
          <w:p w14:paraId="3E5733B7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6A08A4E4" w14:textId="77777777" w:rsidTr="00AE6078">
        <w:tc>
          <w:tcPr>
            <w:tcW w:w="5097" w:type="dxa"/>
          </w:tcPr>
          <w:p w14:paraId="539B7031" w14:textId="7E07F02C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DENOMINAZIONE</w:t>
            </w:r>
          </w:p>
        </w:tc>
        <w:tc>
          <w:tcPr>
            <w:tcW w:w="5388" w:type="dxa"/>
          </w:tcPr>
          <w:p w14:paraId="0D2BF2A7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500F7A5A" w14:textId="77777777" w:rsidTr="00AE6078">
        <w:tc>
          <w:tcPr>
            <w:tcW w:w="5097" w:type="dxa"/>
          </w:tcPr>
          <w:p w14:paraId="68AAAFD1" w14:textId="5EEA65F3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CUAA</w:t>
            </w:r>
          </w:p>
        </w:tc>
        <w:tc>
          <w:tcPr>
            <w:tcW w:w="5388" w:type="dxa"/>
          </w:tcPr>
          <w:p w14:paraId="7727E1D4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7A9E7555" w14:textId="77777777" w:rsidTr="00AE6078">
        <w:tc>
          <w:tcPr>
            <w:tcW w:w="5097" w:type="dxa"/>
          </w:tcPr>
          <w:p w14:paraId="7CD59DBE" w14:textId="18086400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NUMERO DOMANDA</w:t>
            </w:r>
          </w:p>
        </w:tc>
        <w:tc>
          <w:tcPr>
            <w:tcW w:w="5388" w:type="dxa"/>
          </w:tcPr>
          <w:p w14:paraId="2A117411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FE52E0A" w14:textId="509B7B31" w:rsidR="00BE123B" w:rsidRDefault="00BE123B" w:rsidP="00BE123B">
      <w:pPr>
        <w:autoSpaceDE w:val="0"/>
        <w:autoSpaceDN w:val="0"/>
        <w:adjustRightInd w:val="0"/>
        <w:spacing w:line="240" w:lineRule="atLeast"/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2728333D" w14:textId="1261572A" w:rsidR="00E70759" w:rsidRDefault="00AE6078" w:rsidP="001E28C3">
      <w:pPr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  <w:r w:rsidRPr="00BE123B">
        <w:rPr>
          <w:rFonts w:eastAsia="Times New Roman" w:cstheme="minorHAnsi"/>
          <w:i/>
          <w:iCs/>
          <w:noProof/>
          <w:kern w:val="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044EC6" wp14:editId="77164281">
                <wp:simplePos x="0" y="0"/>
                <wp:positionH relativeFrom="margin">
                  <wp:posOffset>-300990</wp:posOffset>
                </wp:positionH>
                <wp:positionV relativeFrom="paragraph">
                  <wp:posOffset>369570</wp:posOffset>
                </wp:positionV>
                <wp:extent cx="6638925" cy="2981325"/>
                <wp:effectExtent l="0" t="0" r="28575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298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829FF" w14:textId="77777777" w:rsidR="003D1767" w:rsidRPr="00433E52" w:rsidRDefault="003D1767" w:rsidP="00BE123B">
                            <w:pPr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lang w:eastAsia="it-IT"/>
                                <w14:ligatures w14:val="none"/>
                              </w:rPr>
                            </w:pPr>
                          </w:p>
                          <w:p w14:paraId="6E9E0AF6" w14:textId="6585778C" w:rsidR="00BE123B" w:rsidRPr="00433E52" w:rsidRDefault="00BE123B" w:rsidP="00BE123B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Le casistiche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Impegno “Non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Applicabil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e” e “Non rispettato”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vengono descritte nel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campo “N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ote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”</w:t>
                            </w:r>
                          </w:p>
                          <w:p w14:paraId="40176E90" w14:textId="77777777" w:rsidR="00BE123B" w:rsidRPr="00433E52" w:rsidRDefault="00BE123B" w:rsidP="00BE123B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La casistica “Impegno rispettato” non prevede compilazione del campo “Note” e per la valutazione degli impegni relativi alle operazioni in campo presuppone che non siano stati rilevati sul terreno elementi direttamente riconducibili al mancato rispetto dell’impegno.</w:t>
                            </w:r>
                          </w:p>
                          <w:p w14:paraId="5DF95311" w14:textId="77777777" w:rsidR="00BE123B" w:rsidRPr="00433E52" w:rsidRDefault="00BE123B" w:rsidP="00BE123B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Il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calcolo delle riduzioni viene riportato nella tabella allegata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  <w:p w14:paraId="40F49B54" w14:textId="77777777" w:rsidR="00BE123B" w:rsidRPr="00433E52" w:rsidRDefault="00BE123B" w:rsidP="00BE123B">
                            <w:pPr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lang w:eastAsia="it-IT"/>
                                <w14:ligatures w14:val="none"/>
                              </w:rPr>
                            </w:pP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La checklist si articola in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lang w:eastAsia="it-IT"/>
                                <w14:ligatures w14:val="none"/>
                              </w:rPr>
                              <w:t>due sezioni:</w:t>
                            </w:r>
                          </w:p>
                          <w:p w14:paraId="02F7AB6E" w14:textId="77777777" w:rsidR="00BE123B" w:rsidRPr="00433E52" w:rsidRDefault="00BE123B" w:rsidP="00BE123B">
                            <w:pPr>
                              <w:pStyle w:val="Paragrafoelenco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433E52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VERIFICA IN LOCO” relativa agli impegni verificabili con accertamento in campo/situ.</w:t>
                            </w:r>
                          </w:p>
                          <w:p w14:paraId="320D58BD" w14:textId="77777777" w:rsidR="00BE123B" w:rsidRPr="00433E52" w:rsidRDefault="00BE123B" w:rsidP="00BE123B">
                            <w:pPr>
                              <w:pStyle w:val="Paragrafoelenco"/>
                              <w:ind w:left="1478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57EDEA24" w14:textId="7F25574B" w:rsidR="00BE123B" w:rsidRPr="00433E52" w:rsidRDefault="00BE123B" w:rsidP="003D1767">
                            <w:pPr>
                              <w:pStyle w:val="Paragrafoelenco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433E52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VERIFICA DOCUMENTALE” relativa agli impegni verificabili con acquisizione/visione di documentazione specifica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44EC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3.7pt;margin-top:29.1pt;width:522.75pt;height:23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PSvDgIAACAEAAAOAAAAZHJzL2Uyb0RvYy54bWysU9tu2zAMfR+wfxD0vjhJkywx4hRdugwD&#10;ugvQ7QNkWY6FyaJGKbG7ry+luGl2wR6G6UEgReqQPCTX131r2FGh12ALPhmNOVNWQqXtvuBfv+xe&#10;LTnzQdhKGLCq4A/K8+vNyxfrzuVqCg2YSiEjEOvzzhW8CcHlWeZlo1rhR+CUJWMN2IpAKu6zCkVH&#10;6K3JpuPxIusAK4cglff0ensy8k3Cr2slw6e69iowU3DKLaQb013GO9usRb5H4RothzTEP2TRCm0p&#10;6BnqVgTBDqh/g2q1RPBQh5GENoO61lKlGqiayfiXau4b4VSqhcjx7kyT/3+w8uPx3n1GFvo30FMD&#10;UxHe3YH85pmFbSPsXt0gQtcoUVHgSaQs65zPh6+Rap/7CFJ2H6CiJotDgATU19hGVqhORujUgIcz&#10;6aoPTNLjYnG1XE3nnEmyTVfLyRUpMYbIn7479OGdgpZFoeBIXU3w4njnw8n1ySVG82B0tdPGJAX3&#10;5dYgOwqagF06A/pPbsayruCrOcX+O8Q4nT9BtDrQKBvdFnx5dhJ55O2trdKgBaHNSabqjB2IjNyd&#10;WAx92ZNjJLSE6oEoRTiNLK0YCQ3gD846GteC++8HgYoz895SW1aT2SzOd1Jm89dTUvDSUl5ahJUE&#10;VfDA2UnchrQTsXQLN9S+WidinzMZcqUxTK0ZVibO+aWevJ4Xe/MIAAD//wMAUEsDBBQABgAIAAAA&#10;IQC0c4824AAAAAoBAAAPAAAAZHJzL2Rvd25yZXYueG1sTI/LTsMwEEX3SPyDNUhsUOs0hOZBnAoh&#10;gegOCoKtG0+TCD+C7abh7xlWsJyZozvn1pvZaDahD4OzAlbLBBja1qnBdgLeXh8WBbAQpVVSO4sC&#10;vjHApjk/q2Wl3Mm+4LSLHaMQGyopoI9xrDgPbY9GhqUb0dLt4LyRkUbfceXlicKN5mmSrLmRg6UP&#10;vRzxvsf2c3c0AorsafoI2+vn93Z90GW8yqfHLy/E5cV8dwss4hz/YPjVJ3VoyGnvjlYFpgUssjwj&#10;VMBNkQIjoCyLFbA9LdI8B97U/H+F5gcAAP//AwBQSwECLQAUAAYACAAAACEAtoM4kv4AAADhAQAA&#10;EwAAAAAAAAAAAAAAAAAAAAAAW0NvbnRlbnRfVHlwZXNdLnhtbFBLAQItABQABgAIAAAAIQA4/SH/&#10;1gAAAJQBAAALAAAAAAAAAAAAAAAAAC8BAABfcmVscy8ucmVsc1BLAQItABQABgAIAAAAIQDr9PSv&#10;DgIAACAEAAAOAAAAAAAAAAAAAAAAAC4CAABkcnMvZTJvRG9jLnhtbFBLAQItABQABgAIAAAAIQC0&#10;c4824AAAAAoBAAAPAAAAAAAAAAAAAAAAAGgEAABkcnMvZG93bnJldi54bWxQSwUGAAAAAAQABADz&#10;AAAAdQUAAAAA&#10;">
                <v:textbox>
                  <w:txbxContent>
                    <w:p w14:paraId="4C4829FF" w14:textId="77777777" w:rsidR="003D1767" w:rsidRPr="00433E52" w:rsidRDefault="003D1767" w:rsidP="00BE123B">
                      <w:pPr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lang w:eastAsia="it-IT"/>
                          <w14:ligatures w14:val="none"/>
                        </w:rPr>
                      </w:pPr>
                    </w:p>
                    <w:p w14:paraId="6E9E0AF6" w14:textId="6585778C" w:rsidR="00BE123B" w:rsidRPr="00433E52" w:rsidRDefault="00BE123B" w:rsidP="00BE123B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Le casistiche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Impegno “Non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Applicabil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e” e “Non rispettato”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vengono descritte nel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campo “N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ote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”</w:t>
                      </w:r>
                    </w:p>
                    <w:p w14:paraId="40176E90" w14:textId="77777777" w:rsidR="00BE123B" w:rsidRPr="00433E52" w:rsidRDefault="00BE123B" w:rsidP="00BE123B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La casistica “Impegno rispettato” non prevede compilazione del campo “Note” e per la valutazione degli impegni relativi alle operazioni in campo presuppone che non siano stati rilevati sul terreno elementi direttamente riconducibili al mancato rispetto dell’impegno.</w:t>
                      </w:r>
                    </w:p>
                    <w:p w14:paraId="5DF95311" w14:textId="77777777" w:rsidR="00BE123B" w:rsidRPr="00433E52" w:rsidRDefault="00BE123B" w:rsidP="00BE123B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Il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calcolo delle riduzioni viene riportato nella tabella allegata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.</w:t>
                      </w:r>
                    </w:p>
                    <w:p w14:paraId="40F49B54" w14:textId="77777777" w:rsidR="00BE123B" w:rsidRPr="00433E52" w:rsidRDefault="00BE123B" w:rsidP="00BE123B">
                      <w:pPr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lang w:eastAsia="it-IT"/>
                          <w14:ligatures w14:val="none"/>
                        </w:rPr>
                      </w:pP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La checklist si articola in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lang w:eastAsia="it-IT"/>
                          <w14:ligatures w14:val="none"/>
                        </w:rPr>
                        <w:t>due sezioni:</w:t>
                      </w:r>
                    </w:p>
                    <w:p w14:paraId="02F7AB6E" w14:textId="77777777" w:rsidR="00BE123B" w:rsidRPr="00433E52" w:rsidRDefault="00BE123B" w:rsidP="00BE123B">
                      <w:pPr>
                        <w:pStyle w:val="Paragrafoelenco"/>
                        <w:numPr>
                          <w:ilvl w:val="0"/>
                          <w:numId w:val="22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  <w:r w:rsidRPr="00433E52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VERIFICA IN LOCO” relativa agli impegni verificabili con accertamento in campo/situ.</w:t>
                      </w:r>
                    </w:p>
                    <w:p w14:paraId="320D58BD" w14:textId="77777777" w:rsidR="00BE123B" w:rsidRPr="00433E52" w:rsidRDefault="00BE123B" w:rsidP="00BE123B">
                      <w:pPr>
                        <w:pStyle w:val="Paragrafoelenco"/>
                        <w:ind w:left="1478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57EDEA24" w14:textId="7F25574B" w:rsidR="00BE123B" w:rsidRPr="00433E52" w:rsidRDefault="00BE123B" w:rsidP="003D1767">
                      <w:pPr>
                        <w:pStyle w:val="Paragrafoelenco"/>
                        <w:numPr>
                          <w:ilvl w:val="0"/>
                          <w:numId w:val="22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  <w:r w:rsidRPr="00433E52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VERIFICA DOCUMENTALE” relativa agli impegni verificabili con acquisizione/visione di documentazione specifica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BBA8447" w14:textId="6093CC3F" w:rsidR="00BE123B" w:rsidRPr="006A5009" w:rsidRDefault="00055DFE" w:rsidP="006A5009">
      <w:pPr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  <w:tab/>
      </w:r>
    </w:p>
    <w:p w14:paraId="496B51D2" w14:textId="77777777" w:rsidR="00BE123B" w:rsidRDefault="00BE123B" w:rsidP="001E28C3">
      <w:pPr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</w:p>
    <w:p w14:paraId="609D41AC" w14:textId="43823376" w:rsidR="00BE123B" w:rsidRPr="00BE123B" w:rsidRDefault="007823CD" w:rsidP="007823CD">
      <w:pPr>
        <w:tabs>
          <w:tab w:val="left" w:pos="2844"/>
        </w:tabs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ab/>
      </w:r>
    </w:p>
    <w:p w14:paraId="483B69BF" w14:textId="3AD702E6" w:rsidR="00D41630" w:rsidRPr="00D41630" w:rsidRDefault="00D41630" w:rsidP="00D41630">
      <w:pPr>
        <w:pStyle w:val="Paragrafoelenco"/>
        <w:numPr>
          <w:ilvl w:val="0"/>
          <w:numId w:val="24"/>
        </w:numPr>
        <w:spacing w:before="40"/>
        <w:jc w:val="center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  <w:r w:rsidRPr="00D41630"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lastRenderedPageBreak/>
        <w:t xml:space="preserve">VERIFICA </w:t>
      </w:r>
      <w:r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 xml:space="preserve">IN LOCO </w:t>
      </w:r>
    </w:p>
    <w:p w14:paraId="15C52C26" w14:textId="77777777" w:rsidR="00D41630" w:rsidRDefault="00D41630" w:rsidP="00D41630">
      <w:pPr>
        <w:pStyle w:val="Paragrafoelenco"/>
        <w:rPr>
          <w:rFonts w:ascii="Calibri" w:hAnsi="Calibri" w:cs="Calibri"/>
          <w:b/>
          <w:bCs/>
          <w14:ligatures w14:val="none"/>
        </w:rPr>
      </w:pPr>
    </w:p>
    <w:p w14:paraId="591DB581" w14:textId="77777777" w:rsidR="00D41630" w:rsidRPr="00D41630" w:rsidRDefault="00D41630" w:rsidP="00D41630">
      <w:pPr>
        <w:pStyle w:val="Paragrafoelenco"/>
        <w:rPr>
          <w:rFonts w:ascii="Calibri" w:hAnsi="Calibri" w:cs="Calibri"/>
          <w:b/>
          <w:bCs/>
          <w14:ligatures w14:val="none"/>
        </w:rPr>
      </w:pPr>
    </w:p>
    <w:tbl>
      <w:tblPr>
        <w:tblStyle w:val="Grigliatabella"/>
        <w:tblW w:w="5142" w:type="pct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354"/>
        <w:gridCol w:w="890"/>
        <w:gridCol w:w="890"/>
      </w:tblGrid>
      <w:tr w:rsidR="00C11ED2" w:rsidRPr="00924C95" w14:paraId="38975A70" w14:textId="77777777" w:rsidTr="003B2839">
        <w:trPr>
          <w:tblHeader/>
          <w:jc w:val="center"/>
        </w:trPr>
        <w:tc>
          <w:tcPr>
            <w:tcW w:w="4122" w:type="pct"/>
            <w:shd w:val="clear" w:color="auto" w:fill="F2F2F2" w:themeFill="background1" w:themeFillShade="F2"/>
            <w:vAlign w:val="center"/>
          </w:tcPr>
          <w:p w14:paraId="7DA43F14" w14:textId="1271CBC3" w:rsidR="00BE123B" w:rsidRPr="00924C95" w:rsidRDefault="00BE123B" w:rsidP="007D7ACC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bookmarkStart w:id="0" w:name="_Hlk140823204"/>
            <w:r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CRITERI DI AMMISSIBILITA’ </w:t>
            </w:r>
          </w:p>
        </w:tc>
        <w:tc>
          <w:tcPr>
            <w:tcW w:w="878" w:type="pct"/>
            <w:gridSpan w:val="2"/>
            <w:shd w:val="clear" w:color="auto" w:fill="F2F2F2" w:themeFill="background1" w:themeFillShade="F2"/>
          </w:tcPr>
          <w:p w14:paraId="2114DE0D" w14:textId="77777777" w:rsidR="00BE123B" w:rsidRPr="00924C95" w:rsidRDefault="00BE123B" w:rsidP="007D7ACC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Rispettato</w:t>
            </w:r>
          </w:p>
        </w:tc>
      </w:tr>
      <w:tr w:rsidR="00C11ED2" w:rsidRPr="00924C95" w14:paraId="56F29C71" w14:textId="77777777" w:rsidTr="003B2839">
        <w:trPr>
          <w:trHeight w:val="450"/>
          <w:tblHeader/>
          <w:jc w:val="center"/>
        </w:trPr>
        <w:tc>
          <w:tcPr>
            <w:tcW w:w="4122" w:type="pct"/>
            <w:shd w:val="clear" w:color="auto" w:fill="F2F2F2" w:themeFill="background1" w:themeFillShade="F2"/>
            <w:vAlign w:val="center"/>
          </w:tcPr>
          <w:p w14:paraId="217539A1" w14:textId="4409D6E9" w:rsidR="00BE123B" w:rsidRPr="00924C95" w:rsidRDefault="00321A6F" w:rsidP="007D7ACC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Descrizione </w:t>
            </w:r>
            <w:r>
              <w:rPr>
                <w:rFonts w:ascii="Calibri" w:eastAsia="Times New Roman" w:hAnsi="Calibri" w:cs="Calibri"/>
                <w:b/>
                <w:bCs/>
                <w14:ligatures w14:val="none"/>
              </w:rPr>
              <w:t>elemento</w:t>
            </w:r>
            <w:r w:rsidR="00E815BE"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 di controllo</w:t>
            </w:r>
          </w:p>
        </w:tc>
        <w:tc>
          <w:tcPr>
            <w:tcW w:w="439" w:type="pct"/>
            <w:shd w:val="clear" w:color="auto" w:fill="F2F2F2" w:themeFill="background1" w:themeFillShade="F2"/>
          </w:tcPr>
          <w:p w14:paraId="29309F25" w14:textId="77777777" w:rsidR="00BE123B" w:rsidRPr="00924C95" w:rsidRDefault="00BE123B" w:rsidP="00321A6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SI</w:t>
            </w:r>
          </w:p>
        </w:tc>
        <w:tc>
          <w:tcPr>
            <w:tcW w:w="439" w:type="pct"/>
            <w:shd w:val="clear" w:color="auto" w:fill="F2F2F2" w:themeFill="background1" w:themeFillShade="F2"/>
          </w:tcPr>
          <w:p w14:paraId="06C1E173" w14:textId="796515BC" w:rsidR="00BE123B" w:rsidRPr="00924C95" w:rsidRDefault="00BE123B" w:rsidP="00321A6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NO</w:t>
            </w:r>
          </w:p>
        </w:tc>
      </w:tr>
      <w:tr w:rsidR="00C11ED2" w:rsidRPr="00924C95" w14:paraId="7B6A03EB" w14:textId="77777777" w:rsidTr="003B2839">
        <w:trPr>
          <w:trHeight w:val="439"/>
          <w:jc w:val="center"/>
        </w:trPr>
        <w:tc>
          <w:tcPr>
            <w:tcW w:w="4122" w:type="pct"/>
            <w:vAlign w:val="center"/>
          </w:tcPr>
          <w:p w14:paraId="34688693" w14:textId="5A385EBD" w:rsidR="00BE123B" w:rsidRPr="00055DFE" w:rsidRDefault="005D7048" w:rsidP="00055DFE">
            <w:pPr>
              <w:numPr>
                <w:ilvl w:val="0"/>
                <w:numId w:val="1"/>
              </w:numPr>
              <w:spacing w:before="4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864">
              <w:rPr>
                <w:rFonts w:ascii="Calibri" w:eastAsia="Times New Roman" w:hAnsi="Calibri" w:cs="Calibri"/>
                <w:sz w:val="20"/>
                <w:szCs w:val="20"/>
                <w14:ligatures w14:val="none"/>
              </w:rPr>
              <w:t>La superficie oggetto di impegno deve essere condotta a seminativo (ad esclusione dei prati avvicendati e dei terreni a riposo</w:t>
            </w:r>
            <w:r>
              <w:rPr>
                <w:rFonts w:ascii="Calibri" w:eastAsia="Times New Roman" w:hAnsi="Calibri" w:cs="Calibri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39" w:type="pct"/>
          </w:tcPr>
          <w:p w14:paraId="28FF81FB" w14:textId="77777777" w:rsidR="00BE123B" w:rsidRPr="00924C95" w:rsidRDefault="00BE123B" w:rsidP="00321A6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36480">
              <w:rPr>
                <w:rFonts w:ascii="Calibri" w:hAnsi="Calibri" w:cs="Calibri"/>
                <w:sz w:val="20"/>
                <w:szCs w:val="20"/>
              </w:rPr>
            </w:r>
            <w:r w:rsidR="0073648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39" w:type="pct"/>
          </w:tcPr>
          <w:p w14:paraId="09CF93E9" w14:textId="6205204B" w:rsidR="00BE123B" w:rsidRPr="00924C95" w:rsidRDefault="00B24064" w:rsidP="00321A6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36480">
              <w:rPr>
                <w:rFonts w:ascii="Calibri" w:hAnsi="Calibri" w:cs="Calibri"/>
                <w:sz w:val="20"/>
                <w:szCs w:val="20"/>
              </w:rPr>
            </w:r>
            <w:r w:rsidR="0073648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bookmarkEnd w:id="0"/>
    </w:tbl>
    <w:p w14:paraId="26EBCB93" w14:textId="77777777" w:rsidR="00431BE3" w:rsidRPr="00431BE3" w:rsidRDefault="00431BE3" w:rsidP="001E28C3">
      <w:pPr>
        <w:rPr>
          <w:rFonts w:ascii="Calibri" w:eastAsia="Times New Roman" w:hAnsi="Calibri" w:cs="Calibri"/>
          <w:i/>
          <w:iCs/>
          <w:kern w:val="0"/>
          <w:sz w:val="20"/>
          <w:szCs w:val="20"/>
          <w:lang w:eastAsia="it-IT"/>
          <w14:ligatures w14:val="none"/>
        </w:rPr>
      </w:pPr>
    </w:p>
    <w:tbl>
      <w:tblPr>
        <w:tblStyle w:val="Grigliatabella"/>
        <w:tblW w:w="5151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8"/>
        <w:gridCol w:w="993"/>
        <w:gridCol w:w="6809"/>
        <w:gridCol w:w="589"/>
        <w:gridCol w:w="589"/>
        <w:gridCol w:w="589"/>
      </w:tblGrid>
      <w:tr w:rsidR="00F84C40" w:rsidRPr="00924C95" w14:paraId="7C8AB271" w14:textId="5E5ED28C" w:rsidTr="00C11ED2">
        <w:trPr>
          <w:tblHeader/>
          <w:jc w:val="center"/>
        </w:trPr>
        <w:tc>
          <w:tcPr>
            <w:tcW w:w="4114" w:type="pct"/>
            <w:gridSpan w:val="3"/>
            <w:shd w:val="clear" w:color="auto" w:fill="F2F2F2" w:themeFill="background1" w:themeFillShade="F2"/>
            <w:vAlign w:val="center"/>
          </w:tcPr>
          <w:p w14:paraId="1547BF83" w14:textId="2B9E312C" w:rsidR="00F84C40" w:rsidRPr="00924C95" w:rsidRDefault="00F84C40" w:rsidP="009943F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IMPEGN</w:t>
            </w:r>
            <w:r w:rsidR="00E815BE">
              <w:rPr>
                <w:rFonts w:ascii="Calibri" w:eastAsia="Times New Roman" w:hAnsi="Calibri" w:cs="Calibri"/>
                <w:b/>
                <w:bCs/>
                <w14:ligatures w14:val="none"/>
              </w:rPr>
              <w:t>I</w:t>
            </w:r>
          </w:p>
        </w:tc>
        <w:tc>
          <w:tcPr>
            <w:tcW w:w="886" w:type="pct"/>
            <w:gridSpan w:val="3"/>
            <w:shd w:val="clear" w:color="auto" w:fill="F2F2F2" w:themeFill="background1" w:themeFillShade="F2"/>
          </w:tcPr>
          <w:p w14:paraId="76C02BE2" w14:textId="204C9B53" w:rsidR="00F84C40" w:rsidRPr="00924C95" w:rsidRDefault="00F84C40" w:rsidP="00B24064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Rispettato</w:t>
            </w:r>
          </w:p>
        </w:tc>
      </w:tr>
      <w:tr w:rsidR="004453B9" w:rsidRPr="00924C95" w14:paraId="3DBBACB9" w14:textId="77777777" w:rsidTr="00433E52">
        <w:trPr>
          <w:trHeight w:val="450"/>
          <w:tblHeader/>
          <w:jc w:val="center"/>
        </w:trPr>
        <w:tc>
          <w:tcPr>
            <w:tcW w:w="209" w:type="pct"/>
            <w:shd w:val="clear" w:color="auto" w:fill="F2F2F2" w:themeFill="background1" w:themeFillShade="F2"/>
            <w:vAlign w:val="center"/>
          </w:tcPr>
          <w:p w14:paraId="063BD567" w14:textId="69B061DC" w:rsidR="009943FB" w:rsidRPr="00924C95" w:rsidRDefault="009943FB" w:rsidP="009943F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N°</w:t>
            </w:r>
          </w:p>
        </w:tc>
        <w:tc>
          <w:tcPr>
            <w:tcW w:w="497" w:type="pct"/>
            <w:shd w:val="clear" w:color="auto" w:fill="F2F2F2" w:themeFill="background1" w:themeFillShade="F2"/>
            <w:vAlign w:val="center"/>
          </w:tcPr>
          <w:p w14:paraId="40768338" w14:textId="2EA72384" w:rsidR="009943FB" w:rsidRPr="00924C95" w:rsidRDefault="009943FB" w:rsidP="009943F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Codice controllo</w:t>
            </w:r>
          </w:p>
        </w:tc>
        <w:tc>
          <w:tcPr>
            <w:tcW w:w="3409" w:type="pct"/>
            <w:shd w:val="clear" w:color="auto" w:fill="F2F2F2" w:themeFill="background1" w:themeFillShade="F2"/>
            <w:vAlign w:val="center"/>
          </w:tcPr>
          <w:p w14:paraId="0BB29AB1" w14:textId="5D0A5CB0" w:rsidR="009943FB" w:rsidRPr="00924C95" w:rsidRDefault="009943FB" w:rsidP="009943F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Descrizione elemento di controllo</w:t>
            </w:r>
          </w:p>
        </w:tc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01FCE058" w14:textId="53C6EAC5" w:rsidR="009943FB" w:rsidRPr="00924C95" w:rsidRDefault="009943FB" w:rsidP="00433E52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SI</w:t>
            </w:r>
          </w:p>
        </w:tc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458306AE" w14:textId="7B2EA897" w:rsidR="009943FB" w:rsidRPr="00924C95" w:rsidRDefault="009943FB" w:rsidP="00433E52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NO</w:t>
            </w:r>
          </w:p>
        </w:tc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5DE538AA" w14:textId="3F435C38" w:rsidR="009943FB" w:rsidRPr="00924C95" w:rsidRDefault="009943FB" w:rsidP="00433E52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NA</w:t>
            </w:r>
          </w:p>
        </w:tc>
      </w:tr>
      <w:tr w:rsidR="004453B9" w:rsidRPr="00924C95" w14:paraId="2A0A968D" w14:textId="77777777" w:rsidTr="003B2839">
        <w:trPr>
          <w:trHeight w:val="439"/>
          <w:jc w:val="center"/>
        </w:trPr>
        <w:tc>
          <w:tcPr>
            <w:tcW w:w="209" w:type="pct"/>
            <w:vAlign w:val="center"/>
          </w:tcPr>
          <w:p w14:paraId="687D6A9C" w14:textId="38572092" w:rsidR="009943FB" w:rsidRPr="00924C95" w:rsidRDefault="009943FB" w:rsidP="009943FB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bookmarkStart w:id="1" w:name="_Hlk138687496"/>
          </w:p>
        </w:tc>
        <w:tc>
          <w:tcPr>
            <w:tcW w:w="497" w:type="pct"/>
          </w:tcPr>
          <w:p w14:paraId="2E6FC1E8" w14:textId="6FE17BCB" w:rsidR="009943FB" w:rsidRPr="00924C95" w:rsidRDefault="009943FB" w:rsidP="00405015">
            <w:pPr>
              <w:pStyle w:val="Corpotesto"/>
              <w:spacing w:before="40"/>
              <w:ind w:right="290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9" w:type="pct"/>
            <w:vAlign w:val="center"/>
          </w:tcPr>
          <w:p w14:paraId="106EB5F4" w14:textId="00E3CA16" w:rsidR="009943FB" w:rsidRPr="005D7048" w:rsidRDefault="005D7048" w:rsidP="003B2839">
            <w:pPr>
              <w:pStyle w:val="Paragrafoelenco"/>
              <w:numPr>
                <w:ilvl w:val="0"/>
                <w:numId w:val="28"/>
              </w:numPr>
              <w:spacing w:before="4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È</w:t>
            </w:r>
            <w:r w:rsidRPr="005D7048">
              <w:rPr>
                <w:rFonts w:asciiTheme="minorHAnsi" w:hAnsiTheme="minorHAnsi" w:cstheme="minorHAnsi"/>
                <w:sz w:val="20"/>
                <w:szCs w:val="20"/>
              </w:rPr>
              <w:t xml:space="preserve"> eseguita almeno una semina annuale della coltura di copertura</w:t>
            </w:r>
          </w:p>
        </w:tc>
        <w:tc>
          <w:tcPr>
            <w:tcW w:w="295" w:type="pct"/>
          </w:tcPr>
          <w:p w14:paraId="02470EDC" w14:textId="760B46FF" w:rsidR="009943FB" w:rsidRPr="00595D4D" w:rsidRDefault="00F06FD4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595D4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D4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36480">
              <w:rPr>
                <w:rFonts w:ascii="Calibri" w:hAnsi="Calibri" w:cs="Calibri"/>
                <w:sz w:val="20"/>
                <w:szCs w:val="20"/>
              </w:rPr>
            </w:r>
            <w:r w:rsidR="0073648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95D4D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7B11D0C1" w14:textId="29AFA8E3" w:rsidR="009943FB" w:rsidRPr="00595D4D" w:rsidRDefault="00F06FD4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595D4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D4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36480">
              <w:rPr>
                <w:rFonts w:ascii="Calibri" w:hAnsi="Calibri" w:cs="Calibri"/>
                <w:sz w:val="20"/>
                <w:szCs w:val="20"/>
              </w:rPr>
            </w:r>
            <w:r w:rsidR="0073648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95D4D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75827D37" w14:textId="28980DDC" w:rsidR="009943FB" w:rsidRPr="00595D4D" w:rsidRDefault="00B24064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595D4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D4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36480">
              <w:rPr>
                <w:rFonts w:ascii="Calibri" w:hAnsi="Calibri" w:cs="Calibri"/>
                <w:sz w:val="20"/>
                <w:szCs w:val="20"/>
              </w:rPr>
            </w:r>
            <w:r w:rsidR="0073648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95D4D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bookmarkEnd w:id="1"/>
      <w:tr w:rsidR="004453B9" w:rsidRPr="00924C95" w14:paraId="00646051" w14:textId="77777777" w:rsidTr="003B2839">
        <w:trPr>
          <w:trHeight w:val="360"/>
          <w:jc w:val="center"/>
        </w:trPr>
        <w:tc>
          <w:tcPr>
            <w:tcW w:w="209" w:type="pct"/>
            <w:vAlign w:val="center"/>
          </w:tcPr>
          <w:p w14:paraId="1864307D" w14:textId="42E0D8AB" w:rsidR="004F11F8" w:rsidRPr="00924C95" w:rsidRDefault="004F11F8" w:rsidP="004F11F8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56A4F6C9" w14:textId="6B1FED55" w:rsidR="004F11F8" w:rsidRPr="00924C95" w:rsidRDefault="004F11F8" w:rsidP="004F11F8">
            <w:p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09" w:type="pct"/>
            <w:vAlign w:val="center"/>
          </w:tcPr>
          <w:p w14:paraId="119C72E3" w14:textId="72D4D636" w:rsidR="008B1A2C" w:rsidRPr="005D7048" w:rsidRDefault="005D7048" w:rsidP="00D92C2C">
            <w:pPr>
              <w:pStyle w:val="Paragrafoelenco"/>
              <w:numPr>
                <w:ilvl w:val="0"/>
                <w:numId w:val="28"/>
              </w:num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  <w14:ligatures w14:val="none"/>
              </w:rPr>
            </w:pPr>
            <w:r w:rsidRPr="005D7048">
              <w:rPr>
                <w:rFonts w:ascii="Calibri" w:hAnsi="Calibri" w:cs="Calibri"/>
                <w:sz w:val="20"/>
                <w:szCs w:val="20"/>
                <w14:ligatures w14:val="none"/>
              </w:rPr>
              <w:t>Sono rispettate le date di mantenimento della coltura di copertura</w:t>
            </w:r>
          </w:p>
        </w:tc>
        <w:tc>
          <w:tcPr>
            <w:tcW w:w="295" w:type="pct"/>
          </w:tcPr>
          <w:p w14:paraId="39F0173A" w14:textId="43CD819A" w:rsidR="004F11F8" w:rsidRPr="003B2839" w:rsidRDefault="004F11F8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36480">
              <w:rPr>
                <w:rFonts w:ascii="Calibri" w:hAnsi="Calibri" w:cs="Calibri"/>
                <w:sz w:val="20"/>
                <w:szCs w:val="20"/>
              </w:rPr>
            </w:r>
            <w:r w:rsidR="0073648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4AB7DEB7" w14:textId="3DF1BD13" w:rsidR="004F11F8" w:rsidRPr="003B2839" w:rsidRDefault="004F11F8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36480">
              <w:rPr>
                <w:rFonts w:ascii="Calibri" w:hAnsi="Calibri" w:cs="Calibri"/>
                <w:sz w:val="20"/>
                <w:szCs w:val="20"/>
              </w:rPr>
            </w:r>
            <w:r w:rsidR="0073648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0AE7F9BC" w14:textId="7DEF4A5B" w:rsidR="004F11F8" w:rsidRPr="003B2839" w:rsidRDefault="004F11F8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36480">
              <w:rPr>
                <w:rFonts w:ascii="Calibri" w:hAnsi="Calibri" w:cs="Calibri"/>
                <w:sz w:val="20"/>
                <w:szCs w:val="20"/>
              </w:rPr>
            </w:r>
            <w:r w:rsidR="0073648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4453B9" w:rsidRPr="00924C95" w14:paraId="4F0C8131" w14:textId="77777777" w:rsidTr="003B2839">
        <w:trPr>
          <w:trHeight w:val="360"/>
          <w:jc w:val="center"/>
        </w:trPr>
        <w:tc>
          <w:tcPr>
            <w:tcW w:w="209" w:type="pct"/>
            <w:vAlign w:val="center"/>
          </w:tcPr>
          <w:p w14:paraId="1163C8A8" w14:textId="5593D986" w:rsidR="004F11F8" w:rsidRPr="00924C95" w:rsidRDefault="004F11F8" w:rsidP="004F11F8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3C158FDA" w14:textId="46E4E0E0" w:rsidR="004F11F8" w:rsidRPr="00924C95" w:rsidRDefault="004F11F8" w:rsidP="004F11F8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409" w:type="pct"/>
            <w:vAlign w:val="center"/>
          </w:tcPr>
          <w:p w14:paraId="223C683A" w14:textId="43A904D5" w:rsidR="009A5487" w:rsidRPr="005D7048" w:rsidRDefault="005D7048" w:rsidP="00D92C2C">
            <w:pPr>
              <w:pStyle w:val="Paragrafoelenco"/>
              <w:numPr>
                <w:ilvl w:val="0"/>
                <w:numId w:val="28"/>
              </w:numPr>
              <w:spacing w:before="40"/>
              <w:rPr>
                <w:rFonts w:ascii="Calibri" w:hAnsi="Calibri" w:cs="Calibri"/>
                <w:i/>
                <w:iCs/>
                <w:sz w:val="20"/>
                <w:szCs w:val="20"/>
                <w14:ligatures w14:val="none"/>
              </w:rPr>
            </w:pPr>
            <w:r w:rsidRPr="005D7048">
              <w:rPr>
                <w:rFonts w:ascii="Calibri" w:hAnsi="Calibri" w:cs="Calibri"/>
                <w:sz w:val="20"/>
                <w:szCs w:val="20"/>
                <w14:ligatures w14:val="none"/>
              </w:rPr>
              <w:t>L</w:t>
            </w:r>
            <w:r w:rsidR="004B0839">
              <w:rPr>
                <w:rFonts w:ascii="Calibri" w:hAnsi="Calibri" w:cs="Calibri"/>
                <w:sz w:val="20"/>
                <w:szCs w:val="20"/>
                <w14:ligatures w14:val="none"/>
              </w:rPr>
              <w:t>a</w:t>
            </w:r>
            <w:r w:rsidRPr="005D7048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 coltur</w:t>
            </w:r>
            <w:r w:rsidR="004B0839">
              <w:rPr>
                <w:rFonts w:ascii="Calibri" w:hAnsi="Calibri" w:cs="Calibri"/>
                <w:sz w:val="20"/>
                <w:szCs w:val="20"/>
                <w14:ligatures w14:val="none"/>
              </w:rPr>
              <w:t>a</w:t>
            </w:r>
            <w:r w:rsidRPr="005D7048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 di copertura non consist</w:t>
            </w:r>
            <w:r w:rsidR="004B0839">
              <w:rPr>
                <w:rFonts w:ascii="Calibri" w:hAnsi="Calibri" w:cs="Calibri"/>
                <w:sz w:val="20"/>
                <w:szCs w:val="20"/>
                <w14:ligatures w14:val="none"/>
              </w:rPr>
              <w:t>e</w:t>
            </w:r>
            <w:r w:rsidRPr="005D7048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 nel ricaccio della coltura precedente o nello sviluppo di vegetazione spontanea</w:t>
            </w:r>
          </w:p>
        </w:tc>
        <w:tc>
          <w:tcPr>
            <w:tcW w:w="295" w:type="pct"/>
          </w:tcPr>
          <w:p w14:paraId="02773E3C" w14:textId="3E636A04" w:rsidR="004F11F8" w:rsidRPr="003B2839" w:rsidRDefault="004F11F8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36480">
              <w:rPr>
                <w:rFonts w:ascii="Calibri" w:hAnsi="Calibri" w:cs="Calibri"/>
                <w:sz w:val="20"/>
                <w:szCs w:val="20"/>
              </w:rPr>
            </w:r>
            <w:r w:rsidR="0073648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339B2A03" w14:textId="00EDD4AB" w:rsidR="004F11F8" w:rsidRPr="003B2839" w:rsidRDefault="00B24064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36480">
              <w:rPr>
                <w:rFonts w:ascii="Calibri" w:hAnsi="Calibri" w:cs="Calibri"/>
                <w:sz w:val="20"/>
                <w:szCs w:val="20"/>
              </w:rPr>
            </w:r>
            <w:r w:rsidR="0073648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62A780FE" w14:textId="188E9205" w:rsidR="004F11F8" w:rsidRPr="003B2839" w:rsidRDefault="00B24064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36480">
              <w:rPr>
                <w:rFonts w:ascii="Calibri" w:hAnsi="Calibri" w:cs="Calibri"/>
                <w:sz w:val="20"/>
                <w:szCs w:val="20"/>
              </w:rPr>
            </w:r>
            <w:r w:rsidR="0073648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C11ED2" w:rsidRPr="00924C95" w14:paraId="4D02631B" w14:textId="77777777" w:rsidTr="003B2839">
        <w:trPr>
          <w:trHeight w:val="360"/>
          <w:jc w:val="center"/>
        </w:trPr>
        <w:tc>
          <w:tcPr>
            <w:tcW w:w="209" w:type="pct"/>
            <w:vAlign w:val="center"/>
          </w:tcPr>
          <w:p w14:paraId="25CE1DE0" w14:textId="66131444" w:rsidR="00037FD5" w:rsidRPr="00924C95" w:rsidRDefault="00037FD5" w:rsidP="00037FD5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6F5CCEBF" w14:textId="77777777" w:rsidR="00037FD5" w:rsidRPr="00924C95" w:rsidRDefault="00037FD5" w:rsidP="00037FD5">
            <w:p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09" w:type="pct"/>
            <w:vAlign w:val="center"/>
          </w:tcPr>
          <w:p w14:paraId="56747450" w14:textId="69A416B5" w:rsidR="00B43AC3" w:rsidRPr="005D7048" w:rsidRDefault="005D7048" w:rsidP="00114382">
            <w:pPr>
              <w:pStyle w:val="Paragrafoelenco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D7048">
              <w:rPr>
                <w:rFonts w:ascii="Calibri" w:hAnsi="Calibri" w:cs="Calibri"/>
                <w:sz w:val="20"/>
                <w:szCs w:val="20"/>
                <w14:ligatures w14:val="none"/>
              </w:rPr>
              <w:t>Sono rispettate le date di semina della coltura di copertura</w:t>
            </w:r>
          </w:p>
        </w:tc>
        <w:tc>
          <w:tcPr>
            <w:tcW w:w="295" w:type="pct"/>
          </w:tcPr>
          <w:p w14:paraId="4C9F15E0" w14:textId="5FADEF3B" w:rsidR="00037FD5" w:rsidRPr="003B2839" w:rsidRDefault="00037FD5" w:rsidP="003B283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36480">
              <w:rPr>
                <w:rFonts w:ascii="Calibri" w:hAnsi="Calibri" w:cs="Calibri"/>
                <w:sz w:val="20"/>
                <w:szCs w:val="20"/>
              </w:rPr>
            </w:r>
            <w:r w:rsidR="0073648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0E171309" w14:textId="2EBF8ACB" w:rsidR="00037FD5" w:rsidRPr="003B2839" w:rsidRDefault="00037FD5" w:rsidP="003B283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36480">
              <w:rPr>
                <w:rFonts w:ascii="Calibri" w:hAnsi="Calibri" w:cs="Calibri"/>
                <w:sz w:val="20"/>
                <w:szCs w:val="20"/>
              </w:rPr>
            </w:r>
            <w:r w:rsidR="0073648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2641FFE3" w14:textId="66966E9B" w:rsidR="00037FD5" w:rsidRPr="003B2839" w:rsidRDefault="00B24064" w:rsidP="003B283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36480">
              <w:rPr>
                <w:rFonts w:ascii="Calibri" w:hAnsi="Calibri" w:cs="Calibri"/>
                <w:sz w:val="20"/>
                <w:szCs w:val="20"/>
              </w:rPr>
            </w:r>
            <w:r w:rsidR="0073648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C11ED2" w:rsidRPr="00924C95" w14:paraId="527AD926" w14:textId="77777777" w:rsidTr="003B2839">
        <w:trPr>
          <w:trHeight w:val="360"/>
          <w:jc w:val="center"/>
        </w:trPr>
        <w:tc>
          <w:tcPr>
            <w:tcW w:w="209" w:type="pct"/>
            <w:vAlign w:val="center"/>
          </w:tcPr>
          <w:p w14:paraId="03422CF2" w14:textId="35D0666E" w:rsidR="00037FD5" w:rsidRPr="00924C95" w:rsidRDefault="00037FD5" w:rsidP="00037FD5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1CC2FBDC" w14:textId="77777777" w:rsidR="00037FD5" w:rsidRPr="00924C95" w:rsidRDefault="00037FD5" w:rsidP="00037FD5">
            <w:p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09" w:type="pct"/>
            <w:vAlign w:val="center"/>
          </w:tcPr>
          <w:p w14:paraId="7F44E663" w14:textId="3E46E1B6" w:rsidR="00B43AC3" w:rsidRPr="005D7048" w:rsidRDefault="005D7048" w:rsidP="005D7048">
            <w:pPr>
              <w:pStyle w:val="Paragrafoelenco"/>
              <w:numPr>
                <w:ilvl w:val="0"/>
                <w:numId w:val="30"/>
              </w:numPr>
              <w:rPr>
                <w:rFonts w:ascii="Calibri" w:hAnsi="Calibri" w:cs="Calibri"/>
                <w:sz w:val="20"/>
                <w:szCs w:val="20"/>
              </w:rPr>
            </w:pPr>
            <w:r w:rsidRPr="005D7048">
              <w:rPr>
                <w:rFonts w:ascii="Calibri" w:hAnsi="Calibri" w:cs="Calibri"/>
                <w:sz w:val="20"/>
                <w:szCs w:val="20"/>
                <w14:ligatures w14:val="none"/>
              </w:rPr>
              <w:t>La coltura di copertura è terminata con trinciatura e sovescio o allettamento come pacciamatura (deroga se abbinamento con intervento SRA03)</w:t>
            </w:r>
          </w:p>
        </w:tc>
        <w:tc>
          <w:tcPr>
            <w:tcW w:w="295" w:type="pct"/>
          </w:tcPr>
          <w:p w14:paraId="11474F0A" w14:textId="1AB18A6A" w:rsidR="00037FD5" w:rsidRPr="003B2839" w:rsidRDefault="00037FD5" w:rsidP="003B283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36480">
              <w:rPr>
                <w:rFonts w:ascii="Calibri" w:hAnsi="Calibri" w:cs="Calibri"/>
                <w:sz w:val="20"/>
                <w:szCs w:val="20"/>
              </w:rPr>
            </w:r>
            <w:r w:rsidR="0073648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77AFFBD6" w14:textId="2817B5AA" w:rsidR="00037FD5" w:rsidRPr="003B2839" w:rsidRDefault="00037FD5" w:rsidP="003B283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36480">
              <w:rPr>
                <w:rFonts w:ascii="Calibri" w:hAnsi="Calibri" w:cs="Calibri"/>
                <w:sz w:val="20"/>
                <w:szCs w:val="20"/>
              </w:rPr>
            </w:r>
            <w:r w:rsidR="0073648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355D2C57" w14:textId="30A0F43B" w:rsidR="00037FD5" w:rsidRPr="003B2839" w:rsidRDefault="00037FD5" w:rsidP="003B283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36480">
              <w:rPr>
                <w:rFonts w:ascii="Calibri" w:hAnsi="Calibri" w:cs="Calibri"/>
                <w:sz w:val="20"/>
                <w:szCs w:val="20"/>
              </w:rPr>
            </w:r>
            <w:r w:rsidR="0073648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C11ED2" w:rsidRPr="00924C95" w14:paraId="229720F0" w14:textId="77777777" w:rsidTr="003B2839">
        <w:trPr>
          <w:trHeight w:val="360"/>
          <w:jc w:val="center"/>
        </w:trPr>
        <w:tc>
          <w:tcPr>
            <w:tcW w:w="209" w:type="pct"/>
            <w:vAlign w:val="center"/>
          </w:tcPr>
          <w:p w14:paraId="2D0FE11A" w14:textId="04FD500B" w:rsidR="00DD1CC1" w:rsidRPr="00924C95" w:rsidRDefault="00DD1CC1" w:rsidP="00DD1CC1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553B7265" w14:textId="0C7B3678" w:rsidR="00DD1CC1" w:rsidRPr="00924C95" w:rsidRDefault="00DD1CC1" w:rsidP="00DD1CC1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409" w:type="pct"/>
            <w:vAlign w:val="center"/>
          </w:tcPr>
          <w:p w14:paraId="64A05F43" w14:textId="2C752738" w:rsidR="00DD1CC1" w:rsidRPr="005D7048" w:rsidRDefault="005D7048" w:rsidP="00770A9B">
            <w:pPr>
              <w:pStyle w:val="Paragrafoelenco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D7048">
              <w:rPr>
                <w:rFonts w:ascii="Calibri" w:hAnsi="Calibri" w:cs="Calibri"/>
                <w:sz w:val="20"/>
                <w:szCs w:val="20"/>
                <w14:ligatures w14:val="none"/>
              </w:rPr>
              <w:t>La coltura di copertura non è asportata dopo la devitalizzazione</w:t>
            </w:r>
          </w:p>
        </w:tc>
        <w:tc>
          <w:tcPr>
            <w:tcW w:w="295" w:type="pct"/>
          </w:tcPr>
          <w:p w14:paraId="77736D9F" w14:textId="6B700446" w:rsidR="00DD1CC1" w:rsidRPr="003B2839" w:rsidRDefault="00DD1CC1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36480">
              <w:rPr>
                <w:rFonts w:ascii="Calibri" w:hAnsi="Calibri" w:cs="Calibri"/>
                <w:sz w:val="20"/>
                <w:szCs w:val="20"/>
              </w:rPr>
            </w:r>
            <w:r w:rsidR="0073648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22415643" w14:textId="4360DA8E" w:rsidR="00DD1CC1" w:rsidRPr="003B2839" w:rsidRDefault="00DD1CC1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36480">
              <w:rPr>
                <w:rFonts w:ascii="Calibri" w:hAnsi="Calibri" w:cs="Calibri"/>
                <w:sz w:val="20"/>
                <w:szCs w:val="20"/>
              </w:rPr>
            </w:r>
            <w:r w:rsidR="0073648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3F971897" w14:textId="75AD4D6E" w:rsidR="00DD1CC1" w:rsidRPr="003B2839" w:rsidRDefault="00DD1CC1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36480">
              <w:rPr>
                <w:rFonts w:ascii="Calibri" w:hAnsi="Calibri" w:cs="Calibri"/>
                <w:sz w:val="20"/>
                <w:szCs w:val="20"/>
              </w:rPr>
            </w:r>
            <w:r w:rsidR="0073648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44FA" w:rsidRPr="00924C95" w14:paraId="36956E77" w14:textId="77777777" w:rsidTr="00CF13B3">
        <w:trPr>
          <w:trHeight w:val="360"/>
          <w:jc w:val="center"/>
        </w:trPr>
        <w:tc>
          <w:tcPr>
            <w:tcW w:w="209" w:type="pct"/>
            <w:vAlign w:val="center"/>
          </w:tcPr>
          <w:p w14:paraId="2873C5F1" w14:textId="04F47996" w:rsidR="006744FA" w:rsidRPr="00924C95" w:rsidRDefault="006744FA" w:rsidP="006744FA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7C7D6DDD" w14:textId="77777777" w:rsidR="006744FA" w:rsidRPr="00924C95" w:rsidRDefault="006744FA" w:rsidP="006744FA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409" w:type="pct"/>
            <w:shd w:val="clear" w:color="auto" w:fill="auto"/>
          </w:tcPr>
          <w:p w14:paraId="72ECA3C7" w14:textId="05994531" w:rsidR="006744FA" w:rsidRPr="005D7048" w:rsidRDefault="005D7048" w:rsidP="006744FA">
            <w:pPr>
              <w:pStyle w:val="Paragrafoelenco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5D7048">
              <w:rPr>
                <w:rFonts w:asciiTheme="minorHAnsi" w:hAnsiTheme="minorHAnsi" w:cstheme="minorHAnsi"/>
                <w:sz w:val="20"/>
                <w:szCs w:val="20"/>
              </w:rPr>
              <w:t>Non si riscontra l’utilizzo di diserbanti</w:t>
            </w:r>
            <w:r w:rsidR="00322341">
              <w:rPr>
                <w:rFonts w:asciiTheme="minorHAnsi" w:hAnsiTheme="minorHAnsi" w:cstheme="minorHAnsi"/>
                <w:sz w:val="20"/>
                <w:szCs w:val="20"/>
              </w:rPr>
              <w:t>, prodotti fitosanitari</w:t>
            </w:r>
            <w:r w:rsidRPr="005D7048">
              <w:rPr>
                <w:rFonts w:asciiTheme="minorHAnsi" w:hAnsiTheme="minorHAnsi" w:cstheme="minorHAnsi"/>
                <w:sz w:val="20"/>
                <w:szCs w:val="20"/>
              </w:rPr>
              <w:t xml:space="preserve"> e/o fertilizzanti chimici sulla coltura di copertura</w:t>
            </w:r>
          </w:p>
        </w:tc>
        <w:tc>
          <w:tcPr>
            <w:tcW w:w="295" w:type="pct"/>
          </w:tcPr>
          <w:p w14:paraId="7B540A17" w14:textId="5FCFF4CE" w:rsidR="006744FA" w:rsidRPr="003B2839" w:rsidRDefault="006744FA" w:rsidP="006744F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36480">
              <w:rPr>
                <w:rFonts w:ascii="Calibri" w:hAnsi="Calibri" w:cs="Calibri"/>
                <w:sz w:val="20"/>
                <w:szCs w:val="20"/>
              </w:rPr>
            </w:r>
            <w:r w:rsidR="0073648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62141DD9" w14:textId="47EF6045" w:rsidR="006744FA" w:rsidRPr="003B2839" w:rsidRDefault="006744FA" w:rsidP="006744F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36480">
              <w:rPr>
                <w:rFonts w:ascii="Calibri" w:hAnsi="Calibri" w:cs="Calibri"/>
                <w:sz w:val="20"/>
                <w:szCs w:val="20"/>
              </w:rPr>
            </w:r>
            <w:r w:rsidR="0073648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38C9F3A9" w14:textId="454D2450" w:rsidR="006744FA" w:rsidRPr="003B2839" w:rsidRDefault="006744FA" w:rsidP="006744F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36480">
              <w:rPr>
                <w:rFonts w:ascii="Calibri" w:hAnsi="Calibri" w:cs="Calibri"/>
                <w:sz w:val="20"/>
                <w:szCs w:val="20"/>
              </w:rPr>
            </w:r>
            <w:r w:rsidR="0073648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44FA" w:rsidRPr="00924C95" w14:paraId="70E26D44" w14:textId="77777777" w:rsidTr="00036BCD">
        <w:trPr>
          <w:trHeight w:val="360"/>
          <w:jc w:val="center"/>
        </w:trPr>
        <w:tc>
          <w:tcPr>
            <w:tcW w:w="209" w:type="pct"/>
            <w:vAlign w:val="center"/>
          </w:tcPr>
          <w:p w14:paraId="4879555D" w14:textId="31E91CD3" w:rsidR="006744FA" w:rsidRPr="00924C95" w:rsidRDefault="006744FA" w:rsidP="006744FA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71CC9D0F" w14:textId="77777777" w:rsidR="006744FA" w:rsidRPr="00924C95" w:rsidRDefault="006744FA" w:rsidP="006744FA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409" w:type="pct"/>
            <w:shd w:val="clear" w:color="auto" w:fill="auto"/>
          </w:tcPr>
          <w:p w14:paraId="51B24534" w14:textId="383490A3" w:rsidR="006744FA" w:rsidRPr="005D7048" w:rsidRDefault="005D7048" w:rsidP="006744FA">
            <w:pPr>
              <w:pStyle w:val="Paragrafoelenco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5D7048">
              <w:rPr>
                <w:rFonts w:ascii="Calibri" w:hAnsi="Calibri" w:cs="Calibri"/>
                <w:sz w:val="20"/>
                <w:szCs w:val="20"/>
                <w14:ligatures w14:val="none"/>
              </w:rPr>
              <w:t>L</w:t>
            </w:r>
            <w:r w:rsidR="00135F10">
              <w:rPr>
                <w:rFonts w:ascii="Calibri" w:hAnsi="Calibri" w:cs="Calibri"/>
                <w:sz w:val="20"/>
                <w:szCs w:val="20"/>
                <w14:ligatures w14:val="none"/>
              </w:rPr>
              <w:t>a</w:t>
            </w:r>
            <w:r w:rsidRPr="005D7048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 coltur</w:t>
            </w:r>
            <w:r w:rsidR="00135F10">
              <w:rPr>
                <w:rFonts w:ascii="Calibri" w:hAnsi="Calibri" w:cs="Calibri"/>
                <w:sz w:val="20"/>
                <w:szCs w:val="20"/>
                <w14:ligatures w14:val="none"/>
              </w:rPr>
              <w:t>a</w:t>
            </w:r>
            <w:r w:rsidRPr="005D7048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 di copertura non </w:t>
            </w:r>
            <w:r w:rsidR="00135F10">
              <w:rPr>
                <w:rFonts w:ascii="Calibri" w:hAnsi="Calibri" w:cs="Calibri"/>
                <w:sz w:val="20"/>
                <w:szCs w:val="20"/>
                <w14:ligatures w14:val="none"/>
              </w:rPr>
              <w:t>è</w:t>
            </w:r>
            <w:r w:rsidRPr="005D7048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 sottopost</w:t>
            </w:r>
            <w:r w:rsidR="00135F10">
              <w:rPr>
                <w:rFonts w:ascii="Calibri" w:hAnsi="Calibri" w:cs="Calibri"/>
                <w:sz w:val="20"/>
                <w:szCs w:val="20"/>
                <w14:ligatures w14:val="none"/>
              </w:rPr>
              <w:t>a</w:t>
            </w:r>
            <w:r w:rsidRPr="005D7048">
              <w:rPr>
                <w:rFonts w:ascii="Calibri" w:hAnsi="Calibri" w:cs="Calibri"/>
                <w:sz w:val="20"/>
                <w:szCs w:val="20"/>
                <w14:ligatures w14:val="none"/>
              </w:rPr>
              <w:t xml:space="preserve"> a pascolamento</w:t>
            </w:r>
          </w:p>
        </w:tc>
        <w:tc>
          <w:tcPr>
            <w:tcW w:w="295" w:type="pct"/>
          </w:tcPr>
          <w:p w14:paraId="3F15C65D" w14:textId="4344AC8E" w:rsidR="006744FA" w:rsidRPr="003B2839" w:rsidRDefault="006744FA" w:rsidP="006744F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36480">
              <w:rPr>
                <w:rFonts w:ascii="Calibri" w:hAnsi="Calibri" w:cs="Calibri"/>
                <w:sz w:val="20"/>
                <w:szCs w:val="20"/>
              </w:rPr>
            </w:r>
            <w:r w:rsidR="0073648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4167BBE5" w14:textId="3C9C96E8" w:rsidR="006744FA" w:rsidRPr="003B2839" w:rsidRDefault="006744FA" w:rsidP="006744F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36480">
              <w:rPr>
                <w:rFonts w:ascii="Calibri" w:hAnsi="Calibri" w:cs="Calibri"/>
                <w:sz w:val="20"/>
                <w:szCs w:val="20"/>
              </w:rPr>
            </w:r>
            <w:r w:rsidR="0073648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43A01F6D" w14:textId="5E561B85" w:rsidR="006744FA" w:rsidRPr="003B2839" w:rsidRDefault="006744FA" w:rsidP="006744F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36480">
              <w:rPr>
                <w:rFonts w:ascii="Calibri" w:hAnsi="Calibri" w:cs="Calibri"/>
                <w:sz w:val="20"/>
                <w:szCs w:val="20"/>
              </w:rPr>
            </w:r>
            <w:r w:rsidR="0073648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7B782ABD" w14:textId="77777777" w:rsidR="005C7B72" w:rsidRDefault="005C7B72" w:rsidP="006744FA">
      <w:pPr>
        <w:spacing w:before="40" w:after="0" w:line="360" w:lineRule="auto"/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  <w:bookmarkStart w:id="2" w:name="_Hlk138248154"/>
    </w:p>
    <w:p w14:paraId="03150E3C" w14:textId="77777777" w:rsidR="00F267EE" w:rsidRDefault="00F267EE" w:rsidP="00F267EE">
      <w:pPr>
        <w:spacing w:before="40"/>
        <w:rPr>
          <w:rFonts w:ascii="Calibri" w:eastAsia="Times New Roman" w:hAnsi="Calibri" w:cs="Calibri"/>
          <w:kern w:val="0"/>
          <w:sz w:val="19"/>
          <w:szCs w:val="19"/>
          <w:lang w:eastAsia="it-IT"/>
          <w14:ligatures w14:val="none"/>
        </w:rPr>
      </w:pPr>
    </w:p>
    <w:p w14:paraId="4C6C351D" w14:textId="77777777" w:rsidR="00EE07E5" w:rsidRDefault="00EE07E5" w:rsidP="00F267EE">
      <w:pPr>
        <w:spacing w:before="40"/>
        <w:rPr>
          <w:rFonts w:ascii="Calibri" w:eastAsia="Times New Roman" w:hAnsi="Calibri" w:cs="Calibri"/>
          <w:kern w:val="0"/>
          <w:sz w:val="19"/>
          <w:szCs w:val="19"/>
          <w:lang w:eastAsia="it-IT"/>
          <w14:ligatures w14:val="none"/>
        </w:rPr>
      </w:pPr>
    </w:p>
    <w:p w14:paraId="6ECE452C" w14:textId="77777777" w:rsidR="00EE07E5" w:rsidRDefault="00EE07E5" w:rsidP="00F267EE">
      <w:pPr>
        <w:spacing w:before="40"/>
        <w:rPr>
          <w:rFonts w:ascii="Calibri" w:eastAsia="Times New Roman" w:hAnsi="Calibri" w:cs="Calibri"/>
          <w:kern w:val="0"/>
          <w:sz w:val="19"/>
          <w:szCs w:val="19"/>
          <w:lang w:eastAsia="it-IT"/>
          <w14:ligatures w14:val="none"/>
        </w:rPr>
      </w:pPr>
    </w:p>
    <w:p w14:paraId="1A3D8F81" w14:textId="77777777" w:rsidR="00EE07E5" w:rsidRDefault="00EE07E5" w:rsidP="00F267EE">
      <w:pPr>
        <w:spacing w:before="40"/>
        <w:rPr>
          <w:rFonts w:ascii="Calibri" w:eastAsia="Times New Roman" w:hAnsi="Calibri" w:cs="Calibri"/>
          <w:kern w:val="0"/>
          <w:sz w:val="19"/>
          <w:szCs w:val="19"/>
          <w:lang w:eastAsia="it-IT"/>
          <w14:ligatures w14:val="none"/>
        </w:rPr>
      </w:pPr>
    </w:p>
    <w:p w14:paraId="73D815A8" w14:textId="77777777" w:rsidR="00EE07E5" w:rsidRDefault="00EE07E5" w:rsidP="00F267EE">
      <w:pPr>
        <w:spacing w:before="40"/>
        <w:rPr>
          <w:rFonts w:ascii="Calibri" w:eastAsia="Times New Roman" w:hAnsi="Calibri" w:cs="Calibri"/>
          <w:kern w:val="0"/>
          <w:sz w:val="19"/>
          <w:szCs w:val="19"/>
          <w:lang w:eastAsia="it-IT"/>
          <w14:ligatures w14:val="none"/>
        </w:rPr>
      </w:pPr>
    </w:p>
    <w:p w14:paraId="46958A88" w14:textId="77777777" w:rsidR="00EE07E5" w:rsidRDefault="00EE07E5" w:rsidP="00F267EE">
      <w:pPr>
        <w:spacing w:before="40"/>
        <w:rPr>
          <w:rFonts w:ascii="Calibri" w:eastAsia="Times New Roman" w:hAnsi="Calibri" w:cs="Calibri"/>
          <w:kern w:val="0"/>
          <w:sz w:val="19"/>
          <w:szCs w:val="19"/>
          <w:lang w:eastAsia="it-IT"/>
          <w14:ligatures w14:val="none"/>
        </w:rPr>
      </w:pPr>
    </w:p>
    <w:p w14:paraId="2C97F2AC" w14:textId="77777777" w:rsidR="00EE07E5" w:rsidRDefault="00EE07E5" w:rsidP="00F267EE">
      <w:pPr>
        <w:spacing w:before="40"/>
        <w:rPr>
          <w:rFonts w:ascii="Calibri" w:eastAsia="Times New Roman" w:hAnsi="Calibri" w:cs="Calibri"/>
          <w:kern w:val="0"/>
          <w:sz w:val="19"/>
          <w:szCs w:val="19"/>
          <w:lang w:eastAsia="it-IT"/>
          <w14:ligatures w14:val="none"/>
        </w:rPr>
      </w:pPr>
    </w:p>
    <w:p w14:paraId="7242EA8C" w14:textId="77777777" w:rsidR="00EE07E5" w:rsidRDefault="00EE07E5" w:rsidP="00F267EE">
      <w:pPr>
        <w:spacing w:before="40"/>
        <w:rPr>
          <w:rFonts w:ascii="Calibri" w:eastAsia="Times New Roman" w:hAnsi="Calibri" w:cs="Calibri"/>
          <w:kern w:val="0"/>
          <w:sz w:val="19"/>
          <w:szCs w:val="19"/>
          <w:lang w:eastAsia="it-IT"/>
          <w14:ligatures w14:val="none"/>
        </w:rPr>
      </w:pPr>
    </w:p>
    <w:p w14:paraId="32827CC1" w14:textId="77777777" w:rsidR="00EE07E5" w:rsidRDefault="00EE07E5" w:rsidP="00F267EE">
      <w:pPr>
        <w:spacing w:before="40"/>
        <w:rPr>
          <w:rFonts w:ascii="Calibri" w:eastAsia="Times New Roman" w:hAnsi="Calibri" w:cs="Calibri"/>
          <w:kern w:val="0"/>
          <w:sz w:val="19"/>
          <w:szCs w:val="19"/>
          <w:lang w:eastAsia="it-IT"/>
          <w14:ligatures w14:val="none"/>
        </w:rPr>
      </w:pPr>
    </w:p>
    <w:p w14:paraId="2C3CCA9A" w14:textId="77777777" w:rsidR="00EE07E5" w:rsidRDefault="00EE07E5" w:rsidP="00F267EE">
      <w:pPr>
        <w:spacing w:before="40"/>
        <w:rPr>
          <w:rFonts w:ascii="Calibri" w:eastAsia="Times New Roman" w:hAnsi="Calibri" w:cs="Calibri"/>
          <w:kern w:val="0"/>
          <w:sz w:val="19"/>
          <w:szCs w:val="19"/>
          <w:lang w:eastAsia="it-IT"/>
          <w14:ligatures w14:val="none"/>
        </w:rPr>
      </w:pPr>
    </w:p>
    <w:p w14:paraId="1D45DA96" w14:textId="77777777" w:rsidR="00EE07E5" w:rsidRDefault="00EE07E5" w:rsidP="00F267EE">
      <w:pPr>
        <w:spacing w:before="40"/>
        <w:rPr>
          <w:rFonts w:ascii="Calibri" w:eastAsia="Times New Roman" w:hAnsi="Calibri" w:cs="Calibri"/>
          <w:kern w:val="0"/>
          <w:sz w:val="19"/>
          <w:szCs w:val="19"/>
          <w:lang w:eastAsia="it-IT"/>
          <w14:ligatures w14:val="none"/>
        </w:rPr>
      </w:pPr>
    </w:p>
    <w:p w14:paraId="63745EA2" w14:textId="77777777" w:rsidR="00EE07E5" w:rsidRDefault="00EE07E5" w:rsidP="00F267EE">
      <w:pPr>
        <w:spacing w:before="40"/>
        <w:rPr>
          <w:rFonts w:ascii="Calibri" w:eastAsia="Times New Roman" w:hAnsi="Calibri" w:cs="Calibri"/>
          <w:kern w:val="0"/>
          <w:sz w:val="19"/>
          <w:szCs w:val="19"/>
          <w:lang w:eastAsia="it-IT"/>
          <w14:ligatures w14:val="none"/>
        </w:rPr>
      </w:pPr>
    </w:p>
    <w:p w14:paraId="21382BA6" w14:textId="77777777" w:rsidR="00EE07E5" w:rsidRPr="00F267EE" w:rsidRDefault="00EE07E5" w:rsidP="00F267EE">
      <w:pPr>
        <w:spacing w:before="40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</w:p>
    <w:p w14:paraId="437D7A54" w14:textId="77777777" w:rsidR="00EE07E5" w:rsidRPr="00EE07E5" w:rsidRDefault="00EE07E5" w:rsidP="00EE07E5">
      <w:pPr>
        <w:pStyle w:val="Paragrafoelenco"/>
        <w:spacing w:before="40"/>
        <w:rPr>
          <w:rFonts w:ascii="Calibri" w:hAnsi="Calibri" w:cs="Calibri"/>
          <w:b/>
          <w:bCs/>
          <w:sz w:val="16"/>
          <w:szCs w:val="16"/>
          <w:u w:val="single"/>
          <w14:ligatures w14:val="none"/>
        </w:rPr>
      </w:pPr>
    </w:p>
    <w:p w14:paraId="4FA80F0F" w14:textId="533215DC" w:rsidR="00D41630" w:rsidRPr="00D41630" w:rsidRDefault="00D41630" w:rsidP="00D41630">
      <w:pPr>
        <w:pStyle w:val="Paragrafoelenco"/>
        <w:numPr>
          <w:ilvl w:val="0"/>
          <w:numId w:val="24"/>
        </w:numPr>
        <w:spacing w:before="40"/>
        <w:jc w:val="center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  <w:r w:rsidRPr="00D41630"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lastRenderedPageBreak/>
        <w:t xml:space="preserve">VERIFICA </w:t>
      </w:r>
      <w:r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>DOCUMENTALE</w:t>
      </w:r>
      <w:r w:rsidRPr="00D41630"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 xml:space="preserve"> </w:t>
      </w:r>
    </w:p>
    <w:p w14:paraId="4FD8F474" w14:textId="77777777" w:rsidR="00F267EE" w:rsidRPr="00EE07E5" w:rsidRDefault="00F267EE" w:rsidP="00EE07E5">
      <w:pPr>
        <w:spacing w:before="40"/>
        <w:rPr>
          <w:rFonts w:ascii="Calibri" w:hAnsi="Calibri" w:cs="Calibri"/>
          <w:b/>
          <w:bCs/>
          <w:sz w:val="16"/>
          <w:szCs w:val="16"/>
          <w:u w:val="single"/>
          <w14:ligatures w14:val="none"/>
        </w:rPr>
      </w:pPr>
    </w:p>
    <w:tbl>
      <w:tblPr>
        <w:tblStyle w:val="Grigliatabella"/>
        <w:tblW w:w="5142" w:type="pct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265"/>
        <w:gridCol w:w="979"/>
        <w:gridCol w:w="890"/>
      </w:tblGrid>
      <w:tr w:rsidR="00935029" w:rsidRPr="00924C95" w14:paraId="70591F7E" w14:textId="77777777" w:rsidTr="00FF6924">
        <w:trPr>
          <w:tblHeader/>
          <w:jc w:val="center"/>
        </w:trPr>
        <w:tc>
          <w:tcPr>
            <w:tcW w:w="4078" w:type="pct"/>
            <w:shd w:val="clear" w:color="auto" w:fill="F2F2F2" w:themeFill="background1" w:themeFillShade="F2"/>
            <w:vAlign w:val="center"/>
          </w:tcPr>
          <w:p w14:paraId="16A5349F" w14:textId="77777777" w:rsidR="00935029" w:rsidRPr="00924C95" w:rsidRDefault="00935029" w:rsidP="00320B08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CRITERI DI AMMISSIBILITA’ </w:t>
            </w:r>
          </w:p>
        </w:tc>
        <w:tc>
          <w:tcPr>
            <w:tcW w:w="922" w:type="pct"/>
            <w:gridSpan w:val="2"/>
            <w:shd w:val="clear" w:color="auto" w:fill="F2F2F2" w:themeFill="background1" w:themeFillShade="F2"/>
          </w:tcPr>
          <w:p w14:paraId="5AE07799" w14:textId="77777777" w:rsidR="00935029" w:rsidRPr="00924C95" w:rsidRDefault="00935029" w:rsidP="00320B08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Rispettato</w:t>
            </w:r>
          </w:p>
        </w:tc>
      </w:tr>
      <w:tr w:rsidR="00935029" w:rsidRPr="00924C95" w14:paraId="34CBFBD3" w14:textId="77777777" w:rsidTr="00FF6924">
        <w:trPr>
          <w:trHeight w:val="450"/>
          <w:tblHeader/>
          <w:jc w:val="center"/>
        </w:trPr>
        <w:tc>
          <w:tcPr>
            <w:tcW w:w="4078" w:type="pct"/>
            <w:shd w:val="clear" w:color="auto" w:fill="F2F2F2" w:themeFill="background1" w:themeFillShade="F2"/>
            <w:vAlign w:val="center"/>
          </w:tcPr>
          <w:p w14:paraId="261A08BB" w14:textId="77777777" w:rsidR="00935029" w:rsidRPr="00924C95" w:rsidRDefault="00935029" w:rsidP="00320B08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Descrizione </w:t>
            </w:r>
            <w:r>
              <w:rPr>
                <w:rFonts w:ascii="Calibri" w:eastAsia="Times New Roman" w:hAnsi="Calibri" w:cs="Calibri"/>
                <w:b/>
                <w:bCs/>
                <w14:ligatures w14:val="none"/>
              </w:rPr>
              <w:t>elemento</w:t>
            </w: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 di controllo</w:t>
            </w:r>
          </w:p>
        </w:tc>
        <w:tc>
          <w:tcPr>
            <w:tcW w:w="483" w:type="pct"/>
            <w:shd w:val="clear" w:color="auto" w:fill="F2F2F2" w:themeFill="background1" w:themeFillShade="F2"/>
          </w:tcPr>
          <w:p w14:paraId="4FCDAD66" w14:textId="77777777" w:rsidR="00935029" w:rsidRPr="00924C95" w:rsidRDefault="00935029" w:rsidP="00320B08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SI</w:t>
            </w:r>
          </w:p>
        </w:tc>
        <w:tc>
          <w:tcPr>
            <w:tcW w:w="439" w:type="pct"/>
            <w:shd w:val="clear" w:color="auto" w:fill="F2F2F2" w:themeFill="background1" w:themeFillShade="F2"/>
          </w:tcPr>
          <w:p w14:paraId="2081F620" w14:textId="77777777" w:rsidR="00935029" w:rsidRPr="00924C95" w:rsidRDefault="00935029" w:rsidP="00320B08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NO</w:t>
            </w:r>
          </w:p>
        </w:tc>
      </w:tr>
      <w:tr w:rsidR="00935029" w:rsidRPr="00924C95" w14:paraId="2CCD3505" w14:textId="77777777" w:rsidTr="00FF6924">
        <w:trPr>
          <w:trHeight w:val="439"/>
          <w:jc w:val="center"/>
        </w:trPr>
        <w:tc>
          <w:tcPr>
            <w:tcW w:w="4078" w:type="pct"/>
            <w:vAlign w:val="center"/>
          </w:tcPr>
          <w:p w14:paraId="05FF4904" w14:textId="2DD0FF6A" w:rsidR="00935029" w:rsidRPr="004E738F" w:rsidRDefault="00244119" w:rsidP="004E738F">
            <w:pPr>
              <w:pStyle w:val="Paragrafoelenco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C192D">
              <w:rPr>
                <w:rFonts w:ascii="Calibri" w:hAnsi="Calibri" w:cs="Calibri"/>
                <w:sz w:val="20"/>
                <w:szCs w:val="20"/>
                <w14:ligatures w14:val="none"/>
              </w:rPr>
              <w:t>La superficie minima oggetto di impegno deve essere di ≥ 2 ettari</w:t>
            </w:r>
          </w:p>
        </w:tc>
        <w:tc>
          <w:tcPr>
            <w:tcW w:w="483" w:type="pct"/>
          </w:tcPr>
          <w:p w14:paraId="2DA0CAE3" w14:textId="77777777" w:rsidR="00935029" w:rsidRPr="00924C95" w:rsidRDefault="00935029" w:rsidP="00320B08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36480">
              <w:rPr>
                <w:rFonts w:ascii="Calibri" w:hAnsi="Calibri" w:cs="Calibri"/>
                <w:sz w:val="20"/>
                <w:szCs w:val="20"/>
              </w:rPr>
            </w:r>
            <w:r w:rsidR="0073648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39" w:type="pct"/>
          </w:tcPr>
          <w:p w14:paraId="0C94354B" w14:textId="77777777" w:rsidR="00935029" w:rsidRPr="00924C95" w:rsidRDefault="00935029" w:rsidP="00320B08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36480">
              <w:rPr>
                <w:rFonts w:ascii="Calibri" w:hAnsi="Calibri" w:cs="Calibri"/>
                <w:sz w:val="20"/>
                <w:szCs w:val="20"/>
              </w:rPr>
            </w:r>
            <w:r w:rsidR="0073648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4E738F" w:rsidRPr="00924C95" w14:paraId="14B78173" w14:textId="77777777" w:rsidTr="00FF6924">
        <w:trPr>
          <w:trHeight w:val="439"/>
          <w:jc w:val="center"/>
        </w:trPr>
        <w:tc>
          <w:tcPr>
            <w:tcW w:w="4078" w:type="pct"/>
            <w:vAlign w:val="center"/>
          </w:tcPr>
          <w:p w14:paraId="41B9BB61" w14:textId="787F64BE" w:rsidR="004E738F" w:rsidRPr="00386602" w:rsidRDefault="00244119" w:rsidP="004E738F">
            <w:pPr>
              <w:pStyle w:val="Paragrafoelenco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C192D">
              <w:rPr>
                <w:rFonts w:ascii="Calibri" w:hAnsi="Calibri" w:cs="Calibri"/>
                <w:sz w:val="20"/>
                <w:szCs w:val="20"/>
                <w14:ligatures w14:val="none"/>
              </w:rPr>
              <w:t>Non sono ammissibili a premio le superfici condotte con metodo di agricoltura biologica ai sensi del Reg. (UE) 2018/848</w:t>
            </w:r>
          </w:p>
        </w:tc>
        <w:tc>
          <w:tcPr>
            <w:tcW w:w="483" w:type="pct"/>
          </w:tcPr>
          <w:p w14:paraId="0D5647E4" w14:textId="50555379" w:rsidR="004E738F" w:rsidRPr="00924C95" w:rsidRDefault="004E738F" w:rsidP="004E738F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36480">
              <w:rPr>
                <w:rFonts w:ascii="Calibri" w:hAnsi="Calibri" w:cs="Calibri"/>
                <w:sz w:val="20"/>
                <w:szCs w:val="20"/>
              </w:rPr>
            </w:r>
            <w:r w:rsidR="0073648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39" w:type="pct"/>
          </w:tcPr>
          <w:p w14:paraId="4210AC87" w14:textId="747031EE" w:rsidR="004E738F" w:rsidRPr="00924C95" w:rsidRDefault="004E738F" w:rsidP="004E738F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36480">
              <w:rPr>
                <w:rFonts w:ascii="Calibri" w:hAnsi="Calibri" w:cs="Calibri"/>
                <w:sz w:val="20"/>
                <w:szCs w:val="20"/>
              </w:rPr>
            </w:r>
            <w:r w:rsidR="0073648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4E738F" w:rsidRPr="00924C95" w14:paraId="728A203B" w14:textId="77777777" w:rsidTr="00FF6924">
        <w:trPr>
          <w:trHeight w:val="439"/>
          <w:jc w:val="center"/>
        </w:trPr>
        <w:tc>
          <w:tcPr>
            <w:tcW w:w="4078" w:type="pct"/>
            <w:vAlign w:val="center"/>
          </w:tcPr>
          <w:p w14:paraId="4D4F3731" w14:textId="6D445673" w:rsidR="004E738F" w:rsidRPr="00244119" w:rsidRDefault="00244119" w:rsidP="004E738F">
            <w:pPr>
              <w:pStyle w:val="Paragrafoelenco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244119">
              <w:rPr>
                <w:rFonts w:asciiTheme="minorHAnsi" w:hAnsiTheme="minorHAnsi" w:cstheme="minorHAnsi"/>
                <w:sz w:val="20"/>
                <w:szCs w:val="20"/>
              </w:rPr>
              <w:t>Essere agricoltori singoli o associati (come definiti nella Parte I – Parte generale, capitolo 1.10) o enti pubblici gestori di aziende agricole</w:t>
            </w:r>
          </w:p>
        </w:tc>
        <w:tc>
          <w:tcPr>
            <w:tcW w:w="483" w:type="pct"/>
          </w:tcPr>
          <w:p w14:paraId="73053781" w14:textId="0F3863A9" w:rsidR="004E738F" w:rsidRPr="00924C95" w:rsidRDefault="004E738F" w:rsidP="004E738F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36480">
              <w:rPr>
                <w:rFonts w:ascii="Calibri" w:hAnsi="Calibri" w:cs="Calibri"/>
                <w:sz w:val="20"/>
                <w:szCs w:val="20"/>
              </w:rPr>
            </w:r>
            <w:r w:rsidR="0073648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39" w:type="pct"/>
          </w:tcPr>
          <w:p w14:paraId="2A2F4581" w14:textId="015408F7" w:rsidR="004E738F" w:rsidRPr="00924C95" w:rsidRDefault="004E738F" w:rsidP="004E738F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736480">
              <w:rPr>
                <w:rFonts w:ascii="Calibri" w:hAnsi="Calibri" w:cs="Calibri"/>
                <w:sz w:val="20"/>
                <w:szCs w:val="20"/>
              </w:rPr>
            </w:r>
            <w:r w:rsidR="0073648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6E88E7DC" w14:textId="77777777" w:rsidR="00935029" w:rsidRPr="00EE07E5" w:rsidRDefault="00935029" w:rsidP="00935029">
      <w:pPr>
        <w:spacing w:before="40"/>
        <w:rPr>
          <w:rFonts w:ascii="Calibri" w:hAnsi="Calibri" w:cs="Calibri"/>
          <w:b/>
          <w:bCs/>
          <w:sz w:val="16"/>
          <w:szCs w:val="16"/>
          <w:u w:val="single"/>
          <w14:ligatures w14:val="none"/>
        </w:rPr>
      </w:pPr>
    </w:p>
    <w:tbl>
      <w:tblPr>
        <w:tblStyle w:val="Grigliatabella"/>
        <w:tblW w:w="5151" w:type="pct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1161"/>
        <w:gridCol w:w="6530"/>
        <w:gridCol w:w="629"/>
        <w:gridCol w:w="629"/>
        <w:gridCol w:w="627"/>
      </w:tblGrid>
      <w:tr w:rsidR="00DE2669" w:rsidRPr="00F84C40" w14:paraId="47394EFE" w14:textId="77777777" w:rsidTr="005D09A8">
        <w:trPr>
          <w:tblHeader/>
          <w:jc w:val="center"/>
        </w:trPr>
        <w:tc>
          <w:tcPr>
            <w:tcW w:w="4071" w:type="pct"/>
            <w:gridSpan w:val="3"/>
            <w:shd w:val="clear" w:color="auto" w:fill="F2F2F2" w:themeFill="background1" w:themeFillShade="F2"/>
            <w:vAlign w:val="center"/>
          </w:tcPr>
          <w:bookmarkEnd w:id="2"/>
          <w:p w14:paraId="0DD72028" w14:textId="4179425A" w:rsidR="00DE2669" w:rsidRPr="00FF6924" w:rsidRDefault="00DE2669" w:rsidP="00832EC5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IMPEGN</w:t>
            </w:r>
            <w:r w:rsidR="00F267EE"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I</w:t>
            </w:r>
          </w:p>
        </w:tc>
        <w:tc>
          <w:tcPr>
            <w:tcW w:w="929" w:type="pct"/>
            <w:gridSpan w:val="3"/>
            <w:shd w:val="clear" w:color="auto" w:fill="F2F2F2" w:themeFill="background1" w:themeFillShade="F2"/>
          </w:tcPr>
          <w:p w14:paraId="10F94E30" w14:textId="77777777" w:rsidR="00DE2669" w:rsidRPr="00FF6924" w:rsidRDefault="00DE2669" w:rsidP="00832EC5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Rispettato</w:t>
            </w:r>
          </w:p>
        </w:tc>
      </w:tr>
      <w:tr w:rsidR="00DE2669" w:rsidRPr="00F84C40" w14:paraId="566FB154" w14:textId="77777777" w:rsidTr="005D09A8">
        <w:trPr>
          <w:trHeight w:val="360"/>
          <w:tblHeader/>
          <w:jc w:val="center"/>
        </w:trPr>
        <w:tc>
          <w:tcPr>
            <w:tcW w:w="283" w:type="pct"/>
            <w:shd w:val="clear" w:color="auto" w:fill="F2F2F2" w:themeFill="background1" w:themeFillShade="F2"/>
            <w:vAlign w:val="center"/>
          </w:tcPr>
          <w:p w14:paraId="7C985204" w14:textId="77777777" w:rsidR="00DE2669" w:rsidRPr="00FF6924" w:rsidRDefault="00DE2669" w:rsidP="00832EC5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N°</w:t>
            </w:r>
          </w:p>
        </w:tc>
        <w:tc>
          <w:tcPr>
            <w:tcW w:w="572" w:type="pct"/>
            <w:shd w:val="clear" w:color="auto" w:fill="F2F2F2" w:themeFill="background1" w:themeFillShade="F2"/>
            <w:vAlign w:val="center"/>
          </w:tcPr>
          <w:p w14:paraId="7A8F6B4B" w14:textId="77777777" w:rsidR="00DE2669" w:rsidRPr="00FF6924" w:rsidRDefault="00DE2669" w:rsidP="00832EC5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Codice controllo</w:t>
            </w:r>
          </w:p>
        </w:tc>
        <w:tc>
          <w:tcPr>
            <w:tcW w:w="3216" w:type="pct"/>
            <w:shd w:val="clear" w:color="auto" w:fill="F2F2F2" w:themeFill="background1" w:themeFillShade="F2"/>
            <w:vAlign w:val="center"/>
          </w:tcPr>
          <w:p w14:paraId="6B142896" w14:textId="77777777" w:rsidR="00DE2669" w:rsidRPr="00FF6924" w:rsidRDefault="00DE2669" w:rsidP="00832EC5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Descrizione elemento di controllo</w:t>
            </w:r>
          </w:p>
        </w:tc>
        <w:tc>
          <w:tcPr>
            <w:tcW w:w="310" w:type="pct"/>
            <w:shd w:val="clear" w:color="auto" w:fill="F2F2F2" w:themeFill="background1" w:themeFillShade="F2"/>
            <w:vAlign w:val="center"/>
          </w:tcPr>
          <w:p w14:paraId="7F65E492" w14:textId="77777777" w:rsidR="00DE2669" w:rsidRPr="00FF6924" w:rsidRDefault="00DE2669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SI</w:t>
            </w:r>
          </w:p>
        </w:tc>
        <w:tc>
          <w:tcPr>
            <w:tcW w:w="310" w:type="pct"/>
            <w:shd w:val="clear" w:color="auto" w:fill="F2F2F2" w:themeFill="background1" w:themeFillShade="F2"/>
            <w:vAlign w:val="center"/>
          </w:tcPr>
          <w:p w14:paraId="02FEAC67" w14:textId="77777777" w:rsidR="00DE2669" w:rsidRPr="00FF6924" w:rsidRDefault="00DE2669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NO</w:t>
            </w:r>
          </w:p>
        </w:tc>
        <w:tc>
          <w:tcPr>
            <w:tcW w:w="309" w:type="pct"/>
            <w:shd w:val="clear" w:color="auto" w:fill="F2F2F2" w:themeFill="background1" w:themeFillShade="F2"/>
            <w:vAlign w:val="center"/>
          </w:tcPr>
          <w:p w14:paraId="7F28AC87" w14:textId="77777777" w:rsidR="00DE2669" w:rsidRPr="00FF6924" w:rsidRDefault="00DE2669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NA</w:t>
            </w:r>
          </w:p>
        </w:tc>
      </w:tr>
      <w:tr w:rsidR="00DE2669" w:rsidRPr="00FF6924" w14:paraId="0C4A5918" w14:textId="77777777" w:rsidTr="00FF6924">
        <w:trPr>
          <w:trHeight w:val="439"/>
          <w:jc w:val="center"/>
        </w:trPr>
        <w:tc>
          <w:tcPr>
            <w:tcW w:w="283" w:type="pct"/>
            <w:vAlign w:val="center"/>
          </w:tcPr>
          <w:p w14:paraId="15F2BEDB" w14:textId="47FCA172" w:rsidR="00DE2669" w:rsidRPr="009943FB" w:rsidRDefault="00DE2669" w:rsidP="00832EC5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</w:tcPr>
          <w:p w14:paraId="1C909B25" w14:textId="78EA7A81" w:rsidR="00DE2669" w:rsidRPr="00405015" w:rsidRDefault="00DE2669" w:rsidP="00832EC5">
            <w:pPr>
              <w:pStyle w:val="Corpotesto"/>
              <w:spacing w:before="40"/>
              <w:ind w:right="29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6" w:type="pct"/>
            <w:vAlign w:val="center"/>
          </w:tcPr>
          <w:p w14:paraId="729CAE22" w14:textId="5F8AD8F7" w:rsidR="00DE2669" w:rsidRPr="00DB745C" w:rsidRDefault="00DB745C" w:rsidP="00832EC5">
            <w:pPr>
              <w:pStyle w:val="Paragrafoelenco"/>
              <w:numPr>
                <w:ilvl w:val="0"/>
                <w:numId w:val="1"/>
              </w:numPr>
              <w:spacing w:before="40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DB745C">
              <w:rPr>
                <w:rFonts w:asciiTheme="minorHAnsi" w:hAnsiTheme="minorHAnsi" w:cstheme="minorHAnsi"/>
                <w:sz w:val="20"/>
                <w:szCs w:val="20"/>
              </w:rPr>
              <w:t>È</w:t>
            </w:r>
            <w:r w:rsidR="00244119" w:rsidRPr="00DB745C">
              <w:rPr>
                <w:rFonts w:asciiTheme="minorHAnsi" w:hAnsiTheme="minorHAnsi" w:cstheme="minorHAnsi"/>
                <w:sz w:val="20"/>
                <w:szCs w:val="20"/>
              </w:rPr>
              <w:t xml:space="preserve"> eseguita almeno una semina annuale della coltura di copertura (verifica documenti d’acquisto)</w:t>
            </w:r>
          </w:p>
        </w:tc>
        <w:tc>
          <w:tcPr>
            <w:tcW w:w="310" w:type="pct"/>
          </w:tcPr>
          <w:p w14:paraId="7FD14A6E" w14:textId="77777777" w:rsidR="00DE2669" w:rsidRPr="00FF6924" w:rsidRDefault="00DE2669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736480">
              <w:rPr>
                <w:rFonts w:cstheme="minorHAnsi"/>
                <w:sz w:val="20"/>
                <w:szCs w:val="20"/>
              </w:rPr>
            </w:r>
            <w:r w:rsidR="00736480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1B215660" w14:textId="77777777" w:rsidR="00DE2669" w:rsidRPr="00FF6924" w:rsidRDefault="00DE2669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736480">
              <w:rPr>
                <w:rFonts w:cstheme="minorHAnsi"/>
                <w:sz w:val="20"/>
                <w:szCs w:val="20"/>
              </w:rPr>
            </w:r>
            <w:r w:rsidR="00736480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68FB5074" w14:textId="77777777" w:rsidR="00DE2669" w:rsidRPr="00FF6924" w:rsidRDefault="00DE2669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736480">
              <w:rPr>
                <w:rFonts w:cstheme="minorHAnsi"/>
                <w:sz w:val="20"/>
                <w:szCs w:val="20"/>
              </w:rPr>
            </w:r>
            <w:r w:rsidR="00736480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00E84" w:rsidRPr="00FF6924" w14:paraId="49B2138A" w14:textId="77777777" w:rsidTr="00FF6924">
        <w:trPr>
          <w:trHeight w:val="360"/>
          <w:jc w:val="center"/>
        </w:trPr>
        <w:tc>
          <w:tcPr>
            <w:tcW w:w="283" w:type="pct"/>
            <w:vAlign w:val="center"/>
          </w:tcPr>
          <w:p w14:paraId="1B48B73A" w14:textId="2035B8BB" w:rsidR="00500E84" w:rsidRPr="009943FB" w:rsidRDefault="00500E84" w:rsidP="00500E84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4FA9E6D0" w14:textId="77777777" w:rsidR="00500E84" w:rsidRPr="009943FB" w:rsidRDefault="00500E84" w:rsidP="00500E84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4408A2FD" w14:textId="535AF53D" w:rsidR="00500E84" w:rsidRPr="00DB745C" w:rsidRDefault="00244119" w:rsidP="00500E84">
            <w:pPr>
              <w:pStyle w:val="Paragrafoelenco"/>
              <w:numPr>
                <w:ilvl w:val="0"/>
                <w:numId w:val="1"/>
              </w:numPr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DB745C">
              <w:rPr>
                <w:rFonts w:asciiTheme="minorHAnsi" w:hAnsiTheme="minorHAnsi" w:cstheme="minorHAnsi"/>
                <w:sz w:val="20"/>
                <w:szCs w:val="20"/>
                <w14:ligatures w14:val="none"/>
              </w:rPr>
              <w:t>L</w:t>
            </w:r>
            <w:r w:rsidR="006F62B1">
              <w:rPr>
                <w:rFonts w:asciiTheme="minorHAnsi" w:hAnsiTheme="minorHAnsi" w:cstheme="minorHAnsi"/>
                <w:sz w:val="20"/>
                <w:szCs w:val="20"/>
                <w14:ligatures w14:val="none"/>
              </w:rPr>
              <w:t>a coltura di copertura</w:t>
            </w:r>
            <w:r w:rsidRPr="00DB745C">
              <w:rPr>
                <w:rFonts w:asciiTheme="minorHAnsi" w:hAnsiTheme="minorHAnsi" w:cstheme="minorHAnsi"/>
                <w:sz w:val="20"/>
                <w:szCs w:val="20"/>
                <w14:ligatures w14:val="none"/>
              </w:rPr>
              <w:t xml:space="preserve"> non coincide con la coltura principale dell’anno successivo</w:t>
            </w:r>
          </w:p>
        </w:tc>
        <w:tc>
          <w:tcPr>
            <w:tcW w:w="310" w:type="pct"/>
          </w:tcPr>
          <w:p w14:paraId="1A618D31" w14:textId="20E43836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736480">
              <w:rPr>
                <w:rFonts w:cstheme="minorHAnsi"/>
                <w:sz w:val="20"/>
                <w:szCs w:val="20"/>
              </w:rPr>
            </w:r>
            <w:r w:rsidR="00736480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2B725D01" w14:textId="6E4D21E4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736480">
              <w:rPr>
                <w:rFonts w:cstheme="minorHAnsi"/>
                <w:sz w:val="20"/>
                <w:szCs w:val="20"/>
              </w:rPr>
            </w:r>
            <w:r w:rsidR="00736480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5D66BEC9" w14:textId="201A2376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736480">
              <w:rPr>
                <w:rFonts w:cstheme="minorHAnsi"/>
                <w:sz w:val="20"/>
                <w:szCs w:val="20"/>
              </w:rPr>
            </w:r>
            <w:r w:rsidR="00736480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00E84" w:rsidRPr="00FF6924" w14:paraId="6A1C280B" w14:textId="77777777" w:rsidTr="00FF6924">
        <w:trPr>
          <w:trHeight w:val="360"/>
          <w:jc w:val="center"/>
        </w:trPr>
        <w:tc>
          <w:tcPr>
            <w:tcW w:w="283" w:type="pct"/>
            <w:vAlign w:val="center"/>
          </w:tcPr>
          <w:p w14:paraId="4FA46BE6" w14:textId="71CB52D5" w:rsidR="00500E84" w:rsidRPr="009943FB" w:rsidRDefault="00500E84" w:rsidP="00500E84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71CC3D6E" w14:textId="77777777" w:rsidR="00500E84" w:rsidRPr="009943FB" w:rsidRDefault="00500E84" w:rsidP="00500E84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435D8DDC" w14:textId="1301A67D" w:rsidR="00500E84" w:rsidRPr="00DB745C" w:rsidRDefault="00244119" w:rsidP="00500E84">
            <w:pPr>
              <w:pStyle w:val="Paragrafoelenco"/>
              <w:numPr>
                <w:ilvl w:val="0"/>
                <w:numId w:val="1"/>
              </w:numPr>
              <w:spacing w:before="40"/>
              <w:ind w:left="319" w:hanging="319"/>
              <w:rPr>
                <w:rFonts w:asciiTheme="minorHAnsi" w:hAnsiTheme="minorHAnsi" w:cstheme="minorHAnsi"/>
                <w:sz w:val="20"/>
                <w:szCs w:val="20"/>
              </w:rPr>
            </w:pPr>
            <w:r w:rsidRPr="00DB745C">
              <w:rPr>
                <w:rFonts w:asciiTheme="minorHAnsi" w:hAnsiTheme="minorHAnsi" w:cstheme="minorHAnsi"/>
                <w:sz w:val="20"/>
                <w:szCs w:val="20"/>
                <w14:ligatures w14:val="none"/>
              </w:rPr>
              <w:t>Nell’ultimo anno del quinquennio l’impegno si protrae nella campagna successiva, oltre l’anno solare di riferimento, fino al termine del suo periodo di attuazione</w:t>
            </w:r>
          </w:p>
        </w:tc>
        <w:tc>
          <w:tcPr>
            <w:tcW w:w="310" w:type="pct"/>
          </w:tcPr>
          <w:p w14:paraId="77181626" w14:textId="554CA1DB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736480">
              <w:rPr>
                <w:rFonts w:cstheme="minorHAnsi"/>
                <w:sz w:val="20"/>
                <w:szCs w:val="20"/>
              </w:rPr>
            </w:r>
            <w:r w:rsidR="00736480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721698DA" w14:textId="77EA2D6A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736480">
              <w:rPr>
                <w:rFonts w:cstheme="minorHAnsi"/>
                <w:sz w:val="20"/>
                <w:szCs w:val="20"/>
              </w:rPr>
            </w:r>
            <w:r w:rsidR="00736480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67F2D682" w14:textId="6DDD3A0F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736480">
              <w:rPr>
                <w:rFonts w:cstheme="minorHAnsi"/>
                <w:sz w:val="20"/>
                <w:szCs w:val="20"/>
              </w:rPr>
            </w:r>
            <w:r w:rsidR="00736480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00E84" w:rsidRPr="00FF6924" w14:paraId="010B892A" w14:textId="77777777" w:rsidTr="00FF6924">
        <w:trPr>
          <w:trHeight w:val="360"/>
          <w:jc w:val="center"/>
        </w:trPr>
        <w:tc>
          <w:tcPr>
            <w:tcW w:w="283" w:type="pct"/>
            <w:vAlign w:val="center"/>
          </w:tcPr>
          <w:p w14:paraId="553920A3" w14:textId="359A0C01" w:rsidR="00500E84" w:rsidRPr="009943FB" w:rsidRDefault="00500E84" w:rsidP="00500E84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0BA5E39C" w14:textId="77777777" w:rsidR="00500E84" w:rsidRPr="009943FB" w:rsidRDefault="00500E84" w:rsidP="00500E84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76199BB4" w14:textId="50027BE9" w:rsidR="00500E84" w:rsidRPr="00DB745C" w:rsidRDefault="00DB745C" w:rsidP="00500E84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B745C">
              <w:rPr>
                <w:rFonts w:asciiTheme="minorHAnsi" w:hAnsiTheme="minorHAnsi" w:cstheme="minorHAnsi"/>
                <w:sz w:val="20"/>
                <w:szCs w:val="20"/>
                <w14:ligatures w14:val="none"/>
              </w:rPr>
              <w:t>È</w:t>
            </w:r>
            <w:r w:rsidR="00244119" w:rsidRPr="00DB745C">
              <w:rPr>
                <w:rFonts w:asciiTheme="minorHAnsi" w:hAnsiTheme="minorHAnsi" w:cstheme="minorHAnsi"/>
                <w:sz w:val="20"/>
                <w:szCs w:val="20"/>
                <w14:ligatures w14:val="none"/>
              </w:rPr>
              <w:t xml:space="preserve"> utilizzata una quantità di seme/ha conforme alle disposizioni (anche in caso di miscugli)</w:t>
            </w:r>
          </w:p>
        </w:tc>
        <w:tc>
          <w:tcPr>
            <w:tcW w:w="310" w:type="pct"/>
          </w:tcPr>
          <w:p w14:paraId="4F7745E5" w14:textId="27DD4C21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736480">
              <w:rPr>
                <w:rFonts w:cstheme="minorHAnsi"/>
                <w:sz w:val="20"/>
                <w:szCs w:val="20"/>
              </w:rPr>
            </w:r>
            <w:r w:rsidR="00736480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2DC1459F" w14:textId="6FBE53E5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736480">
              <w:rPr>
                <w:rFonts w:cstheme="minorHAnsi"/>
                <w:sz w:val="20"/>
                <w:szCs w:val="20"/>
              </w:rPr>
            </w:r>
            <w:r w:rsidR="00736480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6A98C006" w14:textId="73A56416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736480">
              <w:rPr>
                <w:rFonts w:cstheme="minorHAnsi"/>
                <w:sz w:val="20"/>
                <w:szCs w:val="20"/>
              </w:rPr>
            </w:r>
            <w:r w:rsidR="00736480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00E84" w:rsidRPr="00FF6924" w14:paraId="77533779" w14:textId="77777777" w:rsidTr="00FF6924">
        <w:trPr>
          <w:trHeight w:val="42"/>
          <w:jc w:val="center"/>
        </w:trPr>
        <w:tc>
          <w:tcPr>
            <w:tcW w:w="283" w:type="pct"/>
            <w:vAlign w:val="center"/>
          </w:tcPr>
          <w:p w14:paraId="1955A262" w14:textId="246E46AC" w:rsidR="00500E84" w:rsidRDefault="00500E84" w:rsidP="00500E84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05433DD5" w14:textId="77777777" w:rsidR="00500E84" w:rsidRPr="009943FB" w:rsidRDefault="00500E84" w:rsidP="00500E84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7FA7B8A4" w14:textId="5ECD9609" w:rsidR="00500E84" w:rsidRPr="00DB745C" w:rsidRDefault="00244119" w:rsidP="003B47B3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B745C">
              <w:rPr>
                <w:rFonts w:asciiTheme="minorHAnsi" w:hAnsiTheme="minorHAnsi" w:cstheme="minorHAnsi"/>
                <w:sz w:val="20"/>
                <w:szCs w:val="20"/>
                <w14:ligatures w14:val="none"/>
              </w:rPr>
              <w:t>La documentazione attestante l’acquisto della semente utilizzata è conservata per tutto il periodo d’impegno</w:t>
            </w:r>
          </w:p>
        </w:tc>
        <w:tc>
          <w:tcPr>
            <w:tcW w:w="310" w:type="pct"/>
          </w:tcPr>
          <w:p w14:paraId="6063687B" w14:textId="4AA81311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736480">
              <w:rPr>
                <w:rFonts w:cstheme="minorHAnsi"/>
                <w:sz w:val="20"/>
                <w:szCs w:val="20"/>
              </w:rPr>
            </w:r>
            <w:r w:rsidR="00736480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60AC2F17" w14:textId="2CF0479F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736480">
              <w:rPr>
                <w:rFonts w:cstheme="minorHAnsi"/>
                <w:sz w:val="20"/>
                <w:szCs w:val="20"/>
              </w:rPr>
            </w:r>
            <w:r w:rsidR="00736480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48978196" w14:textId="18F86D70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736480">
              <w:rPr>
                <w:rFonts w:cstheme="minorHAnsi"/>
                <w:sz w:val="20"/>
                <w:szCs w:val="20"/>
              </w:rPr>
            </w:r>
            <w:r w:rsidR="00736480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00E84" w:rsidRPr="00FF6924" w14:paraId="14B7FB03" w14:textId="77777777" w:rsidTr="00FF6924">
        <w:trPr>
          <w:trHeight w:val="400"/>
          <w:jc w:val="center"/>
        </w:trPr>
        <w:tc>
          <w:tcPr>
            <w:tcW w:w="283" w:type="pct"/>
            <w:vAlign w:val="center"/>
          </w:tcPr>
          <w:p w14:paraId="1F088490" w14:textId="77777777" w:rsidR="00500E84" w:rsidRDefault="00500E84" w:rsidP="00500E84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24D24635" w14:textId="77777777" w:rsidR="00500E84" w:rsidRPr="009943FB" w:rsidRDefault="00500E84" w:rsidP="00500E84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31DC1414" w14:textId="100F9D7A" w:rsidR="00500E84" w:rsidRPr="00DB745C" w:rsidRDefault="00244119" w:rsidP="00500E84">
            <w:pPr>
              <w:pStyle w:val="Paragrafoelenco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B745C">
              <w:rPr>
                <w:rFonts w:asciiTheme="minorHAnsi" w:hAnsiTheme="minorHAnsi" w:cstheme="minorHAnsi"/>
                <w:sz w:val="20"/>
                <w:szCs w:val="20"/>
                <w14:ligatures w14:val="none"/>
              </w:rPr>
              <w:t>La coltura</w:t>
            </w:r>
            <w:r w:rsidR="00846CAE">
              <w:rPr>
                <w:rFonts w:asciiTheme="minorHAnsi" w:hAnsiTheme="minorHAnsi" w:cstheme="minorHAnsi"/>
                <w:sz w:val="20"/>
                <w:szCs w:val="20"/>
                <w14:ligatures w14:val="none"/>
              </w:rPr>
              <w:t xml:space="preserve"> </w:t>
            </w:r>
            <w:r w:rsidRPr="00DB745C">
              <w:rPr>
                <w:rFonts w:asciiTheme="minorHAnsi" w:hAnsiTheme="minorHAnsi" w:cstheme="minorHAnsi"/>
                <w:sz w:val="20"/>
                <w:szCs w:val="20"/>
                <w14:ligatures w14:val="none"/>
              </w:rPr>
              <w:t>di copertura non è sottoposta a fertilizzazioni di tipo chimico o trattamenti</w:t>
            </w:r>
            <w:r w:rsidR="00EF7E5D">
              <w:rPr>
                <w:rFonts w:asciiTheme="minorHAnsi" w:hAnsiTheme="minorHAnsi" w:cstheme="minorHAnsi"/>
                <w:sz w:val="20"/>
                <w:szCs w:val="20"/>
                <w14:ligatures w14:val="none"/>
              </w:rPr>
              <w:t xml:space="preserve"> fitosanitari (verifica</w:t>
            </w:r>
            <w:r w:rsidR="00924546">
              <w:rPr>
                <w:rFonts w:asciiTheme="minorHAnsi" w:hAnsiTheme="minorHAnsi" w:cstheme="minorHAnsi"/>
                <w:sz w:val="20"/>
                <w:szCs w:val="20"/>
                <w14:ligatures w14:val="none"/>
              </w:rPr>
              <w:t xml:space="preserve"> </w:t>
            </w:r>
            <w:r w:rsidR="00124B34">
              <w:rPr>
                <w:rFonts w:asciiTheme="minorHAnsi" w:hAnsiTheme="minorHAnsi" w:cstheme="minorHAnsi"/>
                <w:sz w:val="20"/>
                <w:szCs w:val="20"/>
                <w14:ligatures w14:val="none"/>
              </w:rPr>
              <w:t>registro trattamenti e/o concimazioni</w:t>
            </w:r>
            <w:r w:rsidRPr="00DB745C">
              <w:rPr>
                <w:rFonts w:asciiTheme="minorHAnsi" w:hAnsiTheme="minorHAnsi" w:cstheme="minorHAnsi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310" w:type="pct"/>
          </w:tcPr>
          <w:p w14:paraId="62FB1F47" w14:textId="631BC283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736480">
              <w:rPr>
                <w:rFonts w:cstheme="minorHAnsi"/>
                <w:sz w:val="20"/>
                <w:szCs w:val="20"/>
              </w:rPr>
            </w:r>
            <w:r w:rsidR="00736480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56EBC2BB" w14:textId="3B021859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736480">
              <w:rPr>
                <w:rFonts w:cstheme="minorHAnsi"/>
                <w:sz w:val="20"/>
                <w:szCs w:val="20"/>
              </w:rPr>
            </w:r>
            <w:r w:rsidR="00736480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2D9A54E7" w14:textId="5A6CD25E" w:rsidR="00500E84" w:rsidRPr="00FF6924" w:rsidRDefault="00500E84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736480">
              <w:rPr>
                <w:rFonts w:cstheme="minorHAnsi"/>
                <w:sz w:val="20"/>
                <w:szCs w:val="20"/>
              </w:rPr>
            </w:r>
            <w:r w:rsidR="00736480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557FAAB1" w14:textId="77777777" w:rsidR="00075363" w:rsidRDefault="00075363" w:rsidP="00173FF1">
      <w:pPr>
        <w:spacing w:after="0" w:line="240" w:lineRule="auto"/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</w:p>
    <w:p w14:paraId="726EEAB7" w14:textId="2DB471C7" w:rsidR="00815310" w:rsidRPr="00244119" w:rsidRDefault="00287868" w:rsidP="00244119">
      <w:pPr>
        <w:spacing w:after="0" w:line="360" w:lineRule="auto"/>
        <w:rPr>
          <w:i/>
          <w:iCs/>
          <w:sz w:val="19"/>
          <w:szCs w:val="19"/>
        </w:rPr>
        <w:sectPr w:rsidR="00815310" w:rsidRPr="00244119" w:rsidSect="00AE607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  <w:r w:rsidRPr="00075363">
        <w:rPr>
          <w:i/>
          <w:iCs/>
        </w:rPr>
        <w:t>NOTE</w:t>
      </w:r>
      <w:r w:rsidR="00173FF1">
        <w:rPr>
          <w:i/>
          <w:i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2540">
        <w:rPr>
          <w:i/>
          <w:iCs/>
          <w:sz w:val="19"/>
          <w:szCs w:val="19"/>
        </w:rPr>
        <w:t>__</w:t>
      </w:r>
      <w:r w:rsidR="00173FF1">
        <w:rPr>
          <w:i/>
          <w:iCs/>
          <w:sz w:val="19"/>
          <w:szCs w:val="19"/>
        </w:rPr>
        <w:t>_________________________________________________________________________________________________________________</w:t>
      </w:r>
      <w:r w:rsidR="00075363">
        <w:rPr>
          <w:i/>
          <w:i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E07E5">
        <w:rPr>
          <w:i/>
          <w:i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E32BA">
        <w:rPr>
          <w:i/>
          <w:iCs/>
          <w:sz w:val="19"/>
          <w:szCs w:val="19"/>
        </w:rPr>
        <w:t>______________________</w:t>
      </w:r>
    </w:p>
    <w:p w14:paraId="06F62C59" w14:textId="77777777" w:rsidR="00C52F1F" w:rsidRDefault="00C52F1F" w:rsidP="009C5D34"/>
    <w:tbl>
      <w:tblPr>
        <w:tblpPr w:leftFromText="141" w:rightFromText="141" w:vertAnchor="page" w:horzAnchor="margin" w:tblpXSpec="center" w:tblpY="1949"/>
        <w:tblW w:w="55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740"/>
        <w:gridCol w:w="2203"/>
        <w:gridCol w:w="1470"/>
        <w:gridCol w:w="3044"/>
        <w:gridCol w:w="1727"/>
        <w:gridCol w:w="1151"/>
        <w:gridCol w:w="1007"/>
        <w:gridCol w:w="577"/>
        <w:gridCol w:w="1294"/>
        <w:gridCol w:w="1763"/>
      </w:tblGrid>
      <w:tr w:rsidR="002A07AA" w:rsidRPr="00FD41E4" w14:paraId="46158180" w14:textId="77777777" w:rsidTr="002A07AA">
        <w:trPr>
          <w:trHeight w:hRule="exact" w:val="719"/>
        </w:trPr>
        <w:tc>
          <w:tcPr>
            <w:tcW w:w="2693" w:type="pct"/>
            <w:gridSpan w:val="5"/>
            <w:shd w:val="clear" w:color="auto" w:fill="F2F2F2" w:themeFill="background1" w:themeFillShade="F2"/>
            <w:vAlign w:val="center"/>
          </w:tcPr>
          <w:p w14:paraId="64B977CD" w14:textId="77777777" w:rsidR="002A07AA" w:rsidRPr="00187C9B" w:rsidRDefault="002A07AA" w:rsidP="002A07AA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3" w:name="_Hlk138409603"/>
            <w:r w:rsidRPr="00187C9B">
              <w:rPr>
                <w:rFonts w:cstheme="minorHAnsi"/>
                <w:b/>
                <w:bCs/>
                <w:sz w:val="20"/>
                <w:szCs w:val="20"/>
              </w:rPr>
              <w:t>DESCRIZIONE INADEMPIENZA</w:t>
            </w:r>
          </w:p>
        </w:tc>
        <w:tc>
          <w:tcPr>
            <w:tcW w:w="1369" w:type="pct"/>
            <w:gridSpan w:val="4"/>
            <w:shd w:val="clear" w:color="auto" w:fill="F2F2F2" w:themeFill="background1" w:themeFillShade="F2"/>
            <w:vAlign w:val="center"/>
          </w:tcPr>
          <w:p w14:paraId="3A35EC1C" w14:textId="77777777" w:rsidR="002A07AA" w:rsidRPr="00187C9B" w:rsidRDefault="002A07AA" w:rsidP="002A07AA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RIDUZIONE</w:t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14:paraId="41AFB295" w14:textId="77777777" w:rsidR="002A07AA" w:rsidRPr="00187C9B" w:rsidRDefault="002A07AA" w:rsidP="002A07AA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ESCLUSIONE</w:t>
            </w:r>
          </w:p>
        </w:tc>
        <w:tc>
          <w:tcPr>
            <w:tcW w:w="541" w:type="pct"/>
            <w:shd w:val="clear" w:color="auto" w:fill="F2F2F2" w:themeFill="background1" w:themeFillShade="F2"/>
            <w:vAlign w:val="center"/>
          </w:tcPr>
          <w:p w14:paraId="0C62D1C1" w14:textId="77777777" w:rsidR="002A07AA" w:rsidRPr="00187C9B" w:rsidRDefault="002A07AA" w:rsidP="002A07AA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INADEMPIENZA RIPETUTA</w:t>
            </w:r>
          </w:p>
        </w:tc>
      </w:tr>
      <w:tr w:rsidR="002A07AA" w:rsidRPr="00FD41E4" w14:paraId="286A2D61" w14:textId="77777777" w:rsidTr="002A07AA">
        <w:trPr>
          <w:trHeight w:hRule="exact" w:val="1558"/>
        </w:trPr>
        <w:tc>
          <w:tcPr>
            <w:tcW w:w="405" w:type="pct"/>
            <w:shd w:val="clear" w:color="auto" w:fill="F2F2F2" w:themeFill="background1" w:themeFillShade="F2"/>
            <w:vAlign w:val="center"/>
          </w:tcPr>
          <w:p w14:paraId="4215E1AB" w14:textId="77777777" w:rsidR="002A07AA" w:rsidRPr="00187C9B" w:rsidRDefault="002A07AA" w:rsidP="002A07AA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Codice controllo</w:t>
            </w:r>
          </w:p>
        </w:tc>
        <w:tc>
          <w:tcPr>
            <w:tcW w:w="227" w:type="pct"/>
            <w:shd w:val="clear" w:color="auto" w:fill="F2F2F2" w:themeFill="background1" w:themeFillShade="F2"/>
            <w:vAlign w:val="center"/>
          </w:tcPr>
          <w:p w14:paraId="5C7F329D" w14:textId="77777777" w:rsidR="002A07AA" w:rsidRPr="00187C9B" w:rsidRDefault="002A07AA" w:rsidP="002A07AA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Anno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14:paraId="16C5948B" w14:textId="77777777" w:rsidR="002A07AA" w:rsidRPr="00187C9B" w:rsidRDefault="002A07AA" w:rsidP="002A07AA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Coltura</w:t>
            </w:r>
          </w:p>
        </w:tc>
        <w:tc>
          <w:tcPr>
            <w:tcW w:w="451" w:type="pct"/>
            <w:shd w:val="clear" w:color="auto" w:fill="F2F2F2" w:themeFill="background1" w:themeFillShade="F2"/>
            <w:vAlign w:val="center"/>
          </w:tcPr>
          <w:p w14:paraId="34E0545D" w14:textId="77777777" w:rsidR="002A07AA" w:rsidRPr="00187C9B" w:rsidRDefault="002A07AA" w:rsidP="002A07AA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Sup. ha inadempiente</w:t>
            </w:r>
          </w:p>
        </w:tc>
        <w:tc>
          <w:tcPr>
            <w:tcW w:w="934" w:type="pct"/>
            <w:shd w:val="clear" w:color="auto" w:fill="F2F2F2" w:themeFill="background1" w:themeFillShade="F2"/>
            <w:vAlign w:val="center"/>
          </w:tcPr>
          <w:p w14:paraId="1D1152A6" w14:textId="77777777" w:rsidR="002A07AA" w:rsidRPr="00187C9B" w:rsidRDefault="002A07AA" w:rsidP="002A07AA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Prodotto utilizzato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9C5C22" w14:textId="77777777" w:rsidR="002A07AA" w:rsidRPr="00187C9B" w:rsidRDefault="002A07AA" w:rsidP="002A07AA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Entità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87562C" w14:textId="77777777" w:rsidR="002A07AA" w:rsidRPr="00187C9B" w:rsidRDefault="002A07AA" w:rsidP="002A07AA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Gravità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1BD50" w14:textId="77777777" w:rsidR="002A07AA" w:rsidRPr="00187C9B" w:rsidRDefault="002A07AA" w:rsidP="002A07AA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Durata</w:t>
            </w:r>
          </w:p>
        </w:tc>
        <w:tc>
          <w:tcPr>
            <w:tcW w:w="17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C86C0C" w14:textId="77777777" w:rsidR="002A07AA" w:rsidRPr="00187C9B" w:rsidRDefault="002A07AA" w:rsidP="002A07AA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E5D4DC" w14:textId="77777777" w:rsidR="002A07AA" w:rsidRPr="00187C9B" w:rsidRDefault="002A07AA" w:rsidP="002A07AA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SI/NO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23E739" w14:textId="77777777" w:rsidR="002A07AA" w:rsidRPr="00187C9B" w:rsidRDefault="002A07AA" w:rsidP="002A07AA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SI/NO</w:t>
            </w:r>
          </w:p>
        </w:tc>
      </w:tr>
      <w:tr w:rsidR="002A07AA" w:rsidRPr="00FD41E4" w14:paraId="7CEAEAC4" w14:textId="77777777" w:rsidTr="002A07AA">
        <w:trPr>
          <w:trHeight w:hRule="exact" w:val="850"/>
        </w:trPr>
        <w:tc>
          <w:tcPr>
            <w:tcW w:w="405" w:type="pct"/>
            <w:shd w:val="clear" w:color="auto" w:fill="auto"/>
            <w:vAlign w:val="center"/>
          </w:tcPr>
          <w:p w14:paraId="0C5BBA82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360EBFA7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EDB4CDF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6E20F3BB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 w14:paraId="01333C5B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F266F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22CB7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A5D42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auto"/>
            <w:vAlign w:val="center"/>
          </w:tcPr>
          <w:p w14:paraId="75687701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43AA4CE3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77546D1D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A07AA" w:rsidRPr="00FD41E4" w14:paraId="5BFFF3E4" w14:textId="77777777" w:rsidTr="002A07AA">
        <w:trPr>
          <w:trHeight w:hRule="exact" w:val="850"/>
        </w:trPr>
        <w:tc>
          <w:tcPr>
            <w:tcW w:w="405" w:type="pct"/>
            <w:shd w:val="clear" w:color="auto" w:fill="auto"/>
            <w:vAlign w:val="center"/>
          </w:tcPr>
          <w:p w14:paraId="5B3D5D82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5C392B40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83D2D17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7DF781FA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 w14:paraId="1B423D9F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2C285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D4647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EDE317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auto"/>
            <w:vAlign w:val="center"/>
          </w:tcPr>
          <w:p w14:paraId="672DC644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621C0188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3AEA6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A07AA" w:rsidRPr="00FD41E4" w14:paraId="17B78768" w14:textId="77777777" w:rsidTr="002A07AA">
        <w:trPr>
          <w:trHeight w:hRule="exact" w:val="850"/>
        </w:trPr>
        <w:tc>
          <w:tcPr>
            <w:tcW w:w="405" w:type="pct"/>
            <w:shd w:val="clear" w:color="auto" w:fill="auto"/>
            <w:vAlign w:val="center"/>
          </w:tcPr>
          <w:p w14:paraId="053C46A7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746F1974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5307E76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10705082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 w14:paraId="3FCD4452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E75D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B201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E39454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auto"/>
            <w:vAlign w:val="center"/>
          </w:tcPr>
          <w:p w14:paraId="4CBE0453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30B8CBA1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B369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A07AA" w:rsidRPr="00FD41E4" w14:paraId="2B4FBC92" w14:textId="77777777" w:rsidTr="002A07AA">
        <w:trPr>
          <w:trHeight w:hRule="exact" w:val="850"/>
        </w:trPr>
        <w:tc>
          <w:tcPr>
            <w:tcW w:w="405" w:type="pct"/>
            <w:shd w:val="clear" w:color="auto" w:fill="auto"/>
            <w:vAlign w:val="center"/>
          </w:tcPr>
          <w:p w14:paraId="76D26676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00B1BA3A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D41F233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25F57209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 w14:paraId="54248A9A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60CCA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568DD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14CB11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auto"/>
            <w:vAlign w:val="center"/>
          </w:tcPr>
          <w:p w14:paraId="79BF0A69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30FF6A09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B9E7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A07AA" w:rsidRPr="00FD41E4" w14:paraId="4AFD9633" w14:textId="77777777" w:rsidTr="002A07AA">
        <w:trPr>
          <w:trHeight w:hRule="exact" w:val="850"/>
        </w:trPr>
        <w:tc>
          <w:tcPr>
            <w:tcW w:w="405" w:type="pct"/>
            <w:shd w:val="clear" w:color="auto" w:fill="auto"/>
            <w:vAlign w:val="center"/>
          </w:tcPr>
          <w:p w14:paraId="2D01E4DD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3CB5B220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17F462D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2AB3E9F1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 w14:paraId="532281DD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CE7C7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4BE18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D81DA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auto"/>
            <w:vAlign w:val="center"/>
          </w:tcPr>
          <w:p w14:paraId="609B4795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40161298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278A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A07AA" w:rsidRPr="00FD41E4" w14:paraId="17CDE23E" w14:textId="77777777" w:rsidTr="002A07AA">
        <w:trPr>
          <w:trHeight w:hRule="exact" w:val="850"/>
        </w:trPr>
        <w:tc>
          <w:tcPr>
            <w:tcW w:w="405" w:type="pct"/>
            <w:shd w:val="clear" w:color="auto" w:fill="auto"/>
            <w:vAlign w:val="center"/>
          </w:tcPr>
          <w:p w14:paraId="7D77FDC9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7F50115C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DB6F4AD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2ED56D3C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 w14:paraId="4CCC6F36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3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D35158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E477EF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D9D2EE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auto"/>
            <w:vAlign w:val="center"/>
          </w:tcPr>
          <w:p w14:paraId="447DDCC3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2B8AF8B0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</w:tcBorders>
          </w:tcPr>
          <w:p w14:paraId="0D73353B" w14:textId="77777777" w:rsidR="002A07AA" w:rsidRPr="005723F2" w:rsidRDefault="002A07AA" w:rsidP="002A07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bookmarkEnd w:id="3"/>
    </w:tbl>
    <w:p w14:paraId="7C3BB75D" w14:textId="77777777" w:rsidR="00346C18" w:rsidRDefault="00346C18" w:rsidP="00346C18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sz w:val="20"/>
          <w:szCs w:val="20"/>
        </w:rPr>
      </w:pPr>
    </w:p>
    <w:p w14:paraId="1F47C8A7" w14:textId="77777777" w:rsidR="00346C18" w:rsidRDefault="00346C18" w:rsidP="00346C18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sz w:val="20"/>
          <w:szCs w:val="20"/>
        </w:rPr>
      </w:pPr>
    </w:p>
    <w:p w14:paraId="331A64EA" w14:textId="1751ECB4" w:rsidR="00346C18" w:rsidRPr="00346C18" w:rsidRDefault="00346C18" w:rsidP="00346C18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sz w:val="20"/>
          <w:szCs w:val="20"/>
        </w:rPr>
      </w:pPr>
      <w:r w:rsidRPr="00A6341A">
        <w:rPr>
          <w:sz w:val="20"/>
          <w:szCs w:val="20"/>
        </w:rPr>
        <w:t xml:space="preserve">Firma del </w:t>
      </w:r>
      <w:r w:rsidR="00736480">
        <w:rPr>
          <w:sz w:val="20"/>
          <w:szCs w:val="20"/>
        </w:rPr>
        <w:t>funzionario controllore</w:t>
      </w:r>
      <w:r>
        <w:rPr>
          <w:sz w:val="20"/>
          <w:szCs w:val="20"/>
        </w:rPr>
        <w:t xml:space="preserve"> </w:t>
      </w:r>
      <w:r w:rsidRPr="00A6341A">
        <w:rPr>
          <w:sz w:val="20"/>
          <w:szCs w:val="20"/>
        </w:rPr>
        <w:t>(chiara e leggibile)</w:t>
      </w:r>
      <w:r>
        <w:rPr>
          <w:sz w:val="20"/>
          <w:szCs w:val="20"/>
        </w:rPr>
        <w:t>_________________________________</w:t>
      </w:r>
    </w:p>
    <w:sectPr w:rsidR="00346C18" w:rsidRPr="00346C18" w:rsidSect="0024146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BA13A" w14:textId="77777777" w:rsidR="00796033" w:rsidRDefault="00796033" w:rsidP="001E28C3">
      <w:pPr>
        <w:spacing w:after="0" w:line="240" w:lineRule="auto"/>
      </w:pPr>
      <w:r>
        <w:separator/>
      </w:r>
    </w:p>
  </w:endnote>
  <w:endnote w:type="continuationSeparator" w:id="0">
    <w:p w14:paraId="7DBF7B0C" w14:textId="77777777" w:rsidR="00796033" w:rsidRDefault="00796033" w:rsidP="001E2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315B6" w14:textId="77777777" w:rsidR="00346C18" w:rsidRDefault="00346C1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E3AB" w14:textId="77777777" w:rsidR="00AE32BA" w:rsidRPr="005C2DAF" w:rsidRDefault="00AE32BA" w:rsidP="00AE32BA">
    <w:pPr>
      <w:tabs>
        <w:tab w:val="center" w:pos="4819"/>
        <w:tab w:val="right" w:pos="10206"/>
      </w:tabs>
      <w:spacing w:after="0" w:line="240" w:lineRule="auto"/>
      <w:ind w:right="360"/>
      <w:jc w:val="both"/>
      <w:rPr>
        <w:rFonts w:eastAsia="Times New Roman" w:cstheme="minorHAnsi"/>
        <w:kern w:val="0"/>
        <w:sz w:val="16"/>
        <w:szCs w:val="24"/>
        <w:lang w:eastAsia="it-IT"/>
        <w14:ligatures w14:val="none"/>
      </w:rPr>
    </w:pPr>
  </w:p>
  <w:sdt>
    <w:sdtPr>
      <w:id w:val="17981728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6AD23E" w14:textId="77777777" w:rsidR="00AE32BA" w:rsidRPr="00AC5475" w:rsidRDefault="00AE32BA" w:rsidP="00AE32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C5475">
              <w:rPr>
                <w:rFonts w:eastAsia="Times New Roman" w:cstheme="minorHAnsi"/>
                <w:kern w:val="0"/>
                <w:lang w:eastAsia="it-IT"/>
                <w14:ligatures w14:val="none"/>
              </w:rPr>
              <w:t>FS/EG/vc/ep                Allegato II alla Determinazione n 195-2023 del 01/08/2023</w:t>
            </w:r>
            <w:r w:rsidRPr="00AC547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                </w:t>
            </w:r>
          </w:p>
          <w:p w14:paraId="66866E46" w14:textId="0D88D8B3" w:rsidR="00736480" w:rsidRDefault="00AE32BA" w:rsidP="00AE32BA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F9B15" w14:textId="77777777" w:rsidR="00346C18" w:rsidRDefault="00346C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B9E3F" w14:textId="77777777" w:rsidR="00796033" w:rsidRDefault="00796033" w:rsidP="001E28C3">
      <w:pPr>
        <w:spacing w:after="0" w:line="240" w:lineRule="auto"/>
      </w:pPr>
      <w:r>
        <w:separator/>
      </w:r>
    </w:p>
  </w:footnote>
  <w:footnote w:type="continuationSeparator" w:id="0">
    <w:p w14:paraId="3E693462" w14:textId="77777777" w:rsidR="00796033" w:rsidRDefault="00796033" w:rsidP="001E2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DDF5F" w14:textId="77777777" w:rsidR="00346C18" w:rsidRDefault="00346C1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5D88A" w14:textId="2CA4F25F" w:rsidR="00736480" w:rsidRPr="00F427BF" w:rsidRDefault="00F427BF" w:rsidP="00AE32BA">
    <w:pPr>
      <w:pStyle w:val="Intestazione"/>
      <w:tabs>
        <w:tab w:val="clear" w:pos="4819"/>
        <w:tab w:val="clear" w:pos="9638"/>
        <w:tab w:val="left" w:pos="5796"/>
      </w:tabs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2052129B" wp14:editId="0BFE0F7D">
          <wp:simplePos x="0" y="0"/>
          <wp:positionH relativeFrom="margin">
            <wp:align>center</wp:align>
          </wp:positionH>
          <wp:positionV relativeFrom="paragraph">
            <wp:posOffset>-605790</wp:posOffset>
          </wp:positionV>
          <wp:extent cx="4735195" cy="1095375"/>
          <wp:effectExtent l="0" t="0" r="8255" b="9525"/>
          <wp:wrapNone/>
          <wp:docPr id="497585570" name="Immagine 4975855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519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32B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FA216" w14:textId="77777777" w:rsidR="00346C18" w:rsidRDefault="00346C1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1CFD"/>
    <w:multiLevelType w:val="hybridMultilevel"/>
    <w:tmpl w:val="A4944C2E"/>
    <w:lvl w:ilvl="0" w:tplc="04100015">
      <w:start w:val="1"/>
      <w:numFmt w:val="upperLetter"/>
      <w:lvlText w:val="%1."/>
      <w:lvlJc w:val="left"/>
      <w:pPr>
        <w:ind w:left="1478" w:hanging="360"/>
      </w:pPr>
    </w:lvl>
    <w:lvl w:ilvl="1" w:tplc="04100019" w:tentative="1">
      <w:start w:val="1"/>
      <w:numFmt w:val="lowerLetter"/>
      <w:lvlText w:val="%2."/>
      <w:lvlJc w:val="left"/>
      <w:pPr>
        <w:ind w:left="2198" w:hanging="360"/>
      </w:pPr>
    </w:lvl>
    <w:lvl w:ilvl="2" w:tplc="0410001B" w:tentative="1">
      <w:start w:val="1"/>
      <w:numFmt w:val="lowerRoman"/>
      <w:lvlText w:val="%3."/>
      <w:lvlJc w:val="right"/>
      <w:pPr>
        <w:ind w:left="2918" w:hanging="180"/>
      </w:pPr>
    </w:lvl>
    <w:lvl w:ilvl="3" w:tplc="0410000F" w:tentative="1">
      <w:start w:val="1"/>
      <w:numFmt w:val="decimal"/>
      <w:lvlText w:val="%4."/>
      <w:lvlJc w:val="left"/>
      <w:pPr>
        <w:ind w:left="3638" w:hanging="360"/>
      </w:pPr>
    </w:lvl>
    <w:lvl w:ilvl="4" w:tplc="04100019" w:tentative="1">
      <w:start w:val="1"/>
      <w:numFmt w:val="lowerLetter"/>
      <w:lvlText w:val="%5."/>
      <w:lvlJc w:val="left"/>
      <w:pPr>
        <w:ind w:left="4358" w:hanging="360"/>
      </w:pPr>
    </w:lvl>
    <w:lvl w:ilvl="5" w:tplc="0410001B" w:tentative="1">
      <w:start w:val="1"/>
      <w:numFmt w:val="lowerRoman"/>
      <w:lvlText w:val="%6."/>
      <w:lvlJc w:val="right"/>
      <w:pPr>
        <w:ind w:left="5078" w:hanging="180"/>
      </w:pPr>
    </w:lvl>
    <w:lvl w:ilvl="6" w:tplc="0410000F" w:tentative="1">
      <w:start w:val="1"/>
      <w:numFmt w:val="decimal"/>
      <w:lvlText w:val="%7."/>
      <w:lvlJc w:val="left"/>
      <w:pPr>
        <w:ind w:left="5798" w:hanging="360"/>
      </w:pPr>
    </w:lvl>
    <w:lvl w:ilvl="7" w:tplc="04100019" w:tentative="1">
      <w:start w:val="1"/>
      <w:numFmt w:val="lowerLetter"/>
      <w:lvlText w:val="%8."/>
      <w:lvlJc w:val="left"/>
      <w:pPr>
        <w:ind w:left="6518" w:hanging="360"/>
      </w:pPr>
    </w:lvl>
    <w:lvl w:ilvl="8" w:tplc="0410001B" w:tentative="1">
      <w:start w:val="1"/>
      <w:numFmt w:val="lowerRoman"/>
      <w:lvlText w:val="%9."/>
      <w:lvlJc w:val="right"/>
      <w:pPr>
        <w:ind w:left="7238" w:hanging="180"/>
      </w:pPr>
    </w:lvl>
  </w:abstractNum>
  <w:abstractNum w:abstractNumId="1" w15:restartNumberingAfterBreak="0">
    <w:nsid w:val="02453D14"/>
    <w:multiLevelType w:val="hybridMultilevel"/>
    <w:tmpl w:val="C5A86AEA"/>
    <w:lvl w:ilvl="0" w:tplc="0410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" w15:restartNumberingAfterBreak="0">
    <w:nsid w:val="039348C1"/>
    <w:multiLevelType w:val="hybridMultilevel"/>
    <w:tmpl w:val="B9F2F62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3EC353B"/>
    <w:multiLevelType w:val="hybridMultilevel"/>
    <w:tmpl w:val="083091E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5252BF"/>
    <w:multiLevelType w:val="hybridMultilevel"/>
    <w:tmpl w:val="A13614A8"/>
    <w:lvl w:ilvl="0" w:tplc="0FF46D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83D7C"/>
    <w:multiLevelType w:val="hybridMultilevel"/>
    <w:tmpl w:val="ECC04628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093D1997"/>
    <w:multiLevelType w:val="hybridMultilevel"/>
    <w:tmpl w:val="B7BE89CC"/>
    <w:lvl w:ilvl="0" w:tplc="0410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7" w15:restartNumberingAfterBreak="0">
    <w:nsid w:val="0BE2095A"/>
    <w:multiLevelType w:val="hybridMultilevel"/>
    <w:tmpl w:val="B4B4E324"/>
    <w:lvl w:ilvl="0" w:tplc="49E2EB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46A86"/>
    <w:multiLevelType w:val="hybridMultilevel"/>
    <w:tmpl w:val="DCBEFC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C6B0D"/>
    <w:multiLevelType w:val="hybridMultilevel"/>
    <w:tmpl w:val="DC8A1B4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8B3A05"/>
    <w:multiLevelType w:val="hybridMultilevel"/>
    <w:tmpl w:val="AFA4C29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14B4E"/>
    <w:multiLevelType w:val="hybridMultilevel"/>
    <w:tmpl w:val="5D3654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A407F"/>
    <w:multiLevelType w:val="hybridMultilevel"/>
    <w:tmpl w:val="D56AC68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605F2"/>
    <w:multiLevelType w:val="hybridMultilevel"/>
    <w:tmpl w:val="953454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50D32"/>
    <w:multiLevelType w:val="hybridMultilevel"/>
    <w:tmpl w:val="628023F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D60324"/>
    <w:multiLevelType w:val="hybridMultilevel"/>
    <w:tmpl w:val="AFA4C2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D034D"/>
    <w:multiLevelType w:val="hybridMultilevel"/>
    <w:tmpl w:val="F6B896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923066F"/>
    <w:multiLevelType w:val="hybridMultilevel"/>
    <w:tmpl w:val="008E927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723BE0"/>
    <w:multiLevelType w:val="hybridMultilevel"/>
    <w:tmpl w:val="47F4B2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1740E"/>
    <w:multiLevelType w:val="hybridMultilevel"/>
    <w:tmpl w:val="931C05E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5A08F2"/>
    <w:multiLevelType w:val="multilevel"/>
    <w:tmpl w:val="B9AEC42E"/>
    <w:styleLink w:val="WWNum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17522EF"/>
    <w:multiLevelType w:val="hybridMultilevel"/>
    <w:tmpl w:val="284AEABA"/>
    <w:lvl w:ilvl="0" w:tplc="C744FFB4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6755E"/>
    <w:multiLevelType w:val="hybridMultilevel"/>
    <w:tmpl w:val="973A33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92E4C"/>
    <w:multiLevelType w:val="hybridMultilevel"/>
    <w:tmpl w:val="C9148EB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C626B4"/>
    <w:multiLevelType w:val="hybridMultilevel"/>
    <w:tmpl w:val="81924CA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FA5277"/>
    <w:multiLevelType w:val="hybridMultilevel"/>
    <w:tmpl w:val="9AB8EE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F2EE3"/>
    <w:multiLevelType w:val="hybridMultilevel"/>
    <w:tmpl w:val="F6F6C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270BE"/>
    <w:multiLevelType w:val="hybridMultilevel"/>
    <w:tmpl w:val="F5C04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8101E"/>
    <w:multiLevelType w:val="hybridMultilevel"/>
    <w:tmpl w:val="DF2E922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564138"/>
    <w:multiLevelType w:val="hybridMultilevel"/>
    <w:tmpl w:val="690C65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6671868">
    <w:abstractNumId w:val="22"/>
  </w:num>
  <w:num w:numId="2" w16cid:durableId="423693942">
    <w:abstractNumId w:val="28"/>
  </w:num>
  <w:num w:numId="3" w16cid:durableId="205531105">
    <w:abstractNumId w:val="14"/>
  </w:num>
  <w:num w:numId="4" w16cid:durableId="296759242">
    <w:abstractNumId w:val="24"/>
  </w:num>
  <w:num w:numId="5" w16cid:durableId="1634099350">
    <w:abstractNumId w:val="2"/>
  </w:num>
  <w:num w:numId="6" w16cid:durableId="1691253881">
    <w:abstractNumId w:val="17"/>
  </w:num>
  <w:num w:numId="7" w16cid:durableId="1093549341">
    <w:abstractNumId w:val="23"/>
  </w:num>
  <w:num w:numId="8" w16cid:durableId="738095478">
    <w:abstractNumId w:val="29"/>
  </w:num>
  <w:num w:numId="9" w16cid:durableId="1893691703">
    <w:abstractNumId w:val="16"/>
  </w:num>
  <w:num w:numId="10" w16cid:durableId="496967521">
    <w:abstractNumId w:val="4"/>
  </w:num>
  <w:num w:numId="11" w16cid:durableId="1056245348">
    <w:abstractNumId w:val="26"/>
  </w:num>
  <w:num w:numId="12" w16cid:durableId="284964708">
    <w:abstractNumId w:val="1"/>
  </w:num>
  <w:num w:numId="13" w16cid:durableId="1959874868">
    <w:abstractNumId w:val="27"/>
  </w:num>
  <w:num w:numId="14" w16cid:durableId="658850196">
    <w:abstractNumId w:val="7"/>
  </w:num>
  <w:num w:numId="15" w16cid:durableId="829633933">
    <w:abstractNumId w:val="21"/>
  </w:num>
  <w:num w:numId="16" w16cid:durableId="1966933059">
    <w:abstractNumId w:val="11"/>
  </w:num>
  <w:num w:numId="17" w16cid:durableId="1021201981">
    <w:abstractNumId w:val="13"/>
  </w:num>
  <w:num w:numId="18" w16cid:durableId="155809846">
    <w:abstractNumId w:val="25"/>
  </w:num>
  <w:num w:numId="19" w16cid:durableId="85150778">
    <w:abstractNumId w:val="18"/>
  </w:num>
  <w:num w:numId="20" w16cid:durableId="623199604">
    <w:abstractNumId w:val="8"/>
  </w:num>
  <w:num w:numId="21" w16cid:durableId="290677455">
    <w:abstractNumId w:val="6"/>
  </w:num>
  <w:num w:numId="22" w16cid:durableId="40131765">
    <w:abstractNumId w:val="0"/>
  </w:num>
  <w:num w:numId="23" w16cid:durableId="1377852777">
    <w:abstractNumId w:val="12"/>
  </w:num>
  <w:num w:numId="24" w16cid:durableId="194970434">
    <w:abstractNumId w:val="15"/>
  </w:num>
  <w:num w:numId="25" w16cid:durableId="1970938288">
    <w:abstractNumId w:val="10"/>
  </w:num>
  <w:num w:numId="26" w16cid:durableId="394359667">
    <w:abstractNumId w:val="20"/>
  </w:num>
  <w:num w:numId="27" w16cid:durableId="549614309">
    <w:abstractNumId w:val="5"/>
  </w:num>
  <w:num w:numId="28" w16cid:durableId="1923681106">
    <w:abstractNumId w:val="3"/>
  </w:num>
  <w:num w:numId="29" w16cid:durableId="630398905">
    <w:abstractNumId w:val="9"/>
  </w:num>
  <w:num w:numId="30" w16cid:durableId="16188707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8C3"/>
    <w:rsid w:val="00000832"/>
    <w:rsid w:val="00011429"/>
    <w:rsid w:val="0001358C"/>
    <w:rsid w:val="000231CC"/>
    <w:rsid w:val="00027C2E"/>
    <w:rsid w:val="00037FD5"/>
    <w:rsid w:val="00055AC3"/>
    <w:rsid w:val="00055DFE"/>
    <w:rsid w:val="000676A8"/>
    <w:rsid w:val="00073607"/>
    <w:rsid w:val="00075363"/>
    <w:rsid w:val="00081E21"/>
    <w:rsid w:val="00092B64"/>
    <w:rsid w:val="00095950"/>
    <w:rsid w:val="000959AF"/>
    <w:rsid w:val="000B633F"/>
    <w:rsid w:val="000C16D6"/>
    <w:rsid w:val="000C1F74"/>
    <w:rsid w:val="000D1801"/>
    <w:rsid w:val="000D6540"/>
    <w:rsid w:val="000F4041"/>
    <w:rsid w:val="001037CE"/>
    <w:rsid w:val="00114382"/>
    <w:rsid w:val="00124B34"/>
    <w:rsid w:val="00124B5E"/>
    <w:rsid w:val="00134C2A"/>
    <w:rsid w:val="00135F10"/>
    <w:rsid w:val="00165CCA"/>
    <w:rsid w:val="00167090"/>
    <w:rsid w:val="00173D71"/>
    <w:rsid w:val="00173FF1"/>
    <w:rsid w:val="00185302"/>
    <w:rsid w:val="0018768C"/>
    <w:rsid w:val="00197B9A"/>
    <w:rsid w:val="001B5DFF"/>
    <w:rsid w:val="001C21E6"/>
    <w:rsid w:val="001D369C"/>
    <w:rsid w:val="001E28C3"/>
    <w:rsid w:val="001E4DA5"/>
    <w:rsid w:val="001F2BED"/>
    <w:rsid w:val="002069C1"/>
    <w:rsid w:val="00235FB6"/>
    <w:rsid w:val="0024146C"/>
    <w:rsid w:val="00244119"/>
    <w:rsid w:val="002527AA"/>
    <w:rsid w:val="0025321F"/>
    <w:rsid w:val="002539C0"/>
    <w:rsid w:val="00256D27"/>
    <w:rsid w:val="002610CD"/>
    <w:rsid w:val="0026110D"/>
    <w:rsid w:val="00265FE9"/>
    <w:rsid w:val="00287868"/>
    <w:rsid w:val="002A07AA"/>
    <w:rsid w:val="002B1D2C"/>
    <w:rsid w:val="002B5C3D"/>
    <w:rsid w:val="002B794B"/>
    <w:rsid w:val="002E0A82"/>
    <w:rsid w:val="002E1619"/>
    <w:rsid w:val="002E2AF6"/>
    <w:rsid w:val="002E3DC6"/>
    <w:rsid w:val="00302A75"/>
    <w:rsid w:val="0031577D"/>
    <w:rsid w:val="00321A6F"/>
    <w:rsid w:val="00322341"/>
    <w:rsid w:val="00322C7F"/>
    <w:rsid w:val="00336726"/>
    <w:rsid w:val="00342639"/>
    <w:rsid w:val="00346C18"/>
    <w:rsid w:val="00352687"/>
    <w:rsid w:val="00353D52"/>
    <w:rsid w:val="00374112"/>
    <w:rsid w:val="003803D2"/>
    <w:rsid w:val="00386602"/>
    <w:rsid w:val="00396A1B"/>
    <w:rsid w:val="003A4930"/>
    <w:rsid w:val="003B2839"/>
    <w:rsid w:val="003B47B3"/>
    <w:rsid w:val="003B67B0"/>
    <w:rsid w:val="003C2A73"/>
    <w:rsid w:val="003D1767"/>
    <w:rsid w:val="003E3135"/>
    <w:rsid w:val="003E716C"/>
    <w:rsid w:val="003F6342"/>
    <w:rsid w:val="0040435C"/>
    <w:rsid w:val="00405015"/>
    <w:rsid w:val="00416FAA"/>
    <w:rsid w:val="004220F0"/>
    <w:rsid w:val="0042710D"/>
    <w:rsid w:val="00431BE3"/>
    <w:rsid w:val="00433E52"/>
    <w:rsid w:val="004419D4"/>
    <w:rsid w:val="004453B9"/>
    <w:rsid w:val="0045130E"/>
    <w:rsid w:val="00453E0C"/>
    <w:rsid w:val="004759F1"/>
    <w:rsid w:val="004807BB"/>
    <w:rsid w:val="00483086"/>
    <w:rsid w:val="004841F1"/>
    <w:rsid w:val="00487BA4"/>
    <w:rsid w:val="004A5A7B"/>
    <w:rsid w:val="004B0839"/>
    <w:rsid w:val="004B542E"/>
    <w:rsid w:val="004B6214"/>
    <w:rsid w:val="004C775A"/>
    <w:rsid w:val="004E1835"/>
    <w:rsid w:val="004E738F"/>
    <w:rsid w:val="004F0BAF"/>
    <w:rsid w:val="004F11F8"/>
    <w:rsid w:val="00500E84"/>
    <w:rsid w:val="00503098"/>
    <w:rsid w:val="0050629C"/>
    <w:rsid w:val="005130D1"/>
    <w:rsid w:val="0051771F"/>
    <w:rsid w:val="00517C4D"/>
    <w:rsid w:val="005209ED"/>
    <w:rsid w:val="005225F9"/>
    <w:rsid w:val="00525109"/>
    <w:rsid w:val="00532540"/>
    <w:rsid w:val="005706B9"/>
    <w:rsid w:val="00584935"/>
    <w:rsid w:val="005954F5"/>
    <w:rsid w:val="00595D4D"/>
    <w:rsid w:val="005A0033"/>
    <w:rsid w:val="005B027F"/>
    <w:rsid w:val="005B6EA1"/>
    <w:rsid w:val="005C2232"/>
    <w:rsid w:val="005C2B38"/>
    <w:rsid w:val="005C2DAF"/>
    <w:rsid w:val="005C7B72"/>
    <w:rsid w:val="005D09A8"/>
    <w:rsid w:val="005D2592"/>
    <w:rsid w:val="005D7048"/>
    <w:rsid w:val="00612BA0"/>
    <w:rsid w:val="006139C1"/>
    <w:rsid w:val="00615166"/>
    <w:rsid w:val="00615A7E"/>
    <w:rsid w:val="00627384"/>
    <w:rsid w:val="00645576"/>
    <w:rsid w:val="006468DE"/>
    <w:rsid w:val="0067394C"/>
    <w:rsid w:val="006744FA"/>
    <w:rsid w:val="00676A00"/>
    <w:rsid w:val="00676E98"/>
    <w:rsid w:val="006901A4"/>
    <w:rsid w:val="00693487"/>
    <w:rsid w:val="006A5009"/>
    <w:rsid w:val="006A59FC"/>
    <w:rsid w:val="006A7D0E"/>
    <w:rsid w:val="006B2367"/>
    <w:rsid w:val="006B4143"/>
    <w:rsid w:val="006B5342"/>
    <w:rsid w:val="006C1D62"/>
    <w:rsid w:val="006C7BCA"/>
    <w:rsid w:val="006D6397"/>
    <w:rsid w:val="006F36CC"/>
    <w:rsid w:val="006F62B1"/>
    <w:rsid w:val="00704F9B"/>
    <w:rsid w:val="00714E81"/>
    <w:rsid w:val="00726231"/>
    <w:rsid w:val="00731D83"/>
    <w:rsid w:val="00736480"/>
    <w:rsid w:val="00756F00"/>
    <w:rsid w:val="00770A9B"/>
    <w:rsid w:val="007714E3"/>
    <w:rsid w:val="00773C8B"/>
    <w:rsid w:val="007812C4"/>
    <w:rsid w:val="007823CD"/>
    <w:rsid w:val="00796033"/>
    <w:rsid w:val="007B1443"/>
    <w:rsid w:val="007B1BF8"/>
    <w:rsid w:val="007B2302"/>
    <w:rsid w:val="007B786E"/>
    <w:rsid w:val="007C2E93"/>
    <w:rsid w:val="007C6C9C"/>
    <w:rsid w:val="007D0998"/>
    <w:rsid w:val="007E0BCE"/>
    <w:rsid w:val="007F48A6"/>
    <w:rsid w:val="00807039"/>
    <w:rsid w:val="00815310"/>
    <w:rsid w:val="00833026"/>
    <w:rsid w:val="00835EFC"/>
    <w:rsid w:val="00846CAE"/>
    <w:rsid w:val="008821B2"/>
    <w:rsid w:val="00882F56"/>
    <w:rsid w:val="008B1A2C"/>
    <w:rsid w:val="008C5566"/>
    <w:rsid w:val="008D0B76"/>
    <w:rsid w:val="008D6B27"/>
    <w:rsid w:val="008F2F0E"/>
    <w:rsid w:val="008F6AFE"/>
    <w:rsid w:val="00903D89"/>
    <w:rsid w:val="00907B9E"/>
    <w:rsid w:val="00912919"/>
    <w:rsid w:val="00924546"/>
    <w:rsid w:val="00924593"/>
    <w:rsid w:val="00924C95"/>
    <w:rsid w:val="00935029"/>
    <w:rsid w:val="009434C5"/>
    <w:rsid w:val="0094487A"/>
    <w:rsid w:val="00950C1E"/>
    <w:rsid w:val="0095140E"/>
    <w:rsid w:val="00953CDD"/>
    <w:rsid w:val="00975A47"/>
    <w:rsid w:val="00984230"/>
    <w:rsid w:val="00987F2E"/>
    <w:rsid w:val="009943FB"/>
    <w:rsid w:val="009A3C01"/>
    <w:rsid w:val="009A5487"/>
    <w:rsid w:val="009C5D34"/>
    <w:rsid w:val="009D2D14"/>
    <w:rsid w:val="009E2676"/>
    <w:rsid w:val="00A0347F"/>
    <w:rsid w:val="00A1280C"/>
    <w:rsid w:val="00A377D9"/>
    <w:rsid w:val="00A92418"/>
    <w:rsid w:val="00A935D8"/>
    <w:rsid w:val="00A95076"/>
    <w:rsid w:val="00A97155"/>
    <w:rsid w:val="00A97F3B"/>
    <w:rsid w:val="00AA1B28"/>
    <w:rsid w:val="00AA52EC"/>
    <w:rsid w:val="00AB5BA6"/>
    <w:rsid w:val="00AB7560"/>
    <w:rsid w:val="00AE1027"/>
    <w:rsid w:val="00AE32BA"/>
    <w:rsid w:val="00AE475A"/>
    <w:rsid w:val="00AE6078"/>
    <w:rsid w:val="00B108A8"/>
    <w:rsid w:val="00B145E2"/>
    <w:rsid w:val="00B17A96"/>
    <w:rsid w:val="00B21E41"/>
    <w:rsid w:val="00B23BD7"/>
    <w:rsid w:val="00B24064"/>
    <w:rsid w:val="00B32568"/>
    <w:rsid w:val="00B32ECE"/>
    <w:rsid w:val="00B429F5"/>
    <w:rsid w:val="00B43AC3"/>
    <w:rsid w:val="00B61B55"/>
    <w:rsid w:val="00B7350D"/>
    <w:rsid w:val="00B973C7"/>
    <w:rsid w:val="00BB6B2F"/>
    <w:rsid w:val="00BC3377"/>
    <w:rsid w:val="00BD5EE4"/>
    <w:rsid w:val="00BE123B"/>
    <w:rsid w:val="00BE1E63"/>
    <w:rsid w:val="00BE1F92"/>
    <w:rsid w:val="00BE46F9"/>
    <w:rsid w:val="00BE7D51"/>
    <w:rsid w:val="00BF5430"/>
    <w:rsid w:val="00C06A64"/>
    <w:rsid w:val="00C11ED2"/>
    <w:rsid w:val="00C17CB1"/>
    <w:rsid w:val="00C340EC"/>
    <w:rsid w:val="00C350F7"/>
    <w:rsid w:val="00C37EA1"/>
    <w:rsid w:val="00C41694"/>
    <w:rsid w:val="00C42D40"/>
    <w:rsid w:val="00C52943"/>
    <w:rsid w:val="00C52F1F"/>
    <w:rsid w:val="00C60303"/>
    <w:rsid w:val="00C62C68"/>
    <w:rsid w:val="00C63EF5"/>
    <w:rsid w:val="00C646C6"/>
    <w:rsid w:val="00C64992"/>
    <w:rsid w:val="00C9234C"/>
    <w:rsid w:val="00CB3B7C"/>
    <w:rsid w:val="00CC69D7"/>
    <w:rsid w:val="00CD1E82"/>
    <w:rsid w:val="00CE514B"/>
    <w:rsid w:val="00CE7FC5"/>
    <w:rsid w:val="00CF55A6"/>
    <w:rsid w:val="00CF69B4"/>
    <w:rsid w:val="00D06135"/>
    <w:rsid w:val="00D17C3A"/>
    <w:rsid w:val="00D34927"/>
    <w:rsid w:val="00D41630"/>
    <w:rsid w:val="00D47ACA"/>
    <w:rsid w:val="00D81FF7"/>
    <w:rsid w:val="00D85D0E"/>
    <w:rsid w:val="00D87475"/>
    <w:rsid w:val="00D908EE"/>
    <w:rsid w:val="00D92C2C"/>
    <w:rsid w:val="00DB1334"/>
    <w:rsid w:val="00DB6FD9"/>
    <w:rsid w:val="00DB745C"/>
    <w:rsid w:val="00DC475F"/>
    <w:rsid w:val="00DC76E1"/>
    <w:rsid w:val="00DD1CC1"/>
    <w:rsid w:val="00DE2669"/>
    <w:rsid w:val="00DE617C"/>
    <w:rsid w:val="00E05A0C"/>
    <w:rsid w:val="00E076D1"/>
    <w:rsid w:val="00E15BDB"/>
    <w:rsid w:val="00E30A65"/>
    <w:rsid w:val="00E43D24"/>
    <w:rsid w:val="00E6752D"/>
    <w:rsid w:val="00E70759"/>
    <w:rsid w:val="00E75D38"/>
    <w:rsid w:val="00E815BE"/>
    <w:rsid w:val="00E9257B"/>
    <w:rsid w:val="00EA7423"/>
    <w:rsid w:val="00EB1FDA"/>
    <w:rsid w:val="00EC465F"/>
    <w:rsid w:val="00EC6902"/>
    <w:rsid w:val="00ED50A0"/>
    <w:rsid w:val="00EE02D9"/>
    <w:rsid w:val="00EE07E5"/>
    <w:rsid w:val="00EE49DD"/>
    <w:rsid w:val="00EF7E5D"/>
    <w:rsid w:val="00F06FD4"/>
    <w:rsid w:val="00F15B16"/>
    <w:rsid w:val="00F267EE"/>
    <w:rsid w:val="00F276D6"/>
    <w:rsid w:val="00F37989"/>
    <w:rsid w:val="00F427BF"/>
    <w:rsid w:val="00F452AB"/>
    <w:rsid w:val="00F50545"/>
    <w:rsid w:val="00F5575E"/>
    <w:rsid w:val="00F61DA6"/>
    <w:rsid w:val="00F67ACA"/>
    <w:rsid w:val="00F75F86"/>
    <w:rsid w:val="00F80B22"/>
    <w:rsid w:val="00F82115"/>
    <w:rsid w:val="00F83316"/>
    <w:rsid w:val="00F84C40"/>
    <w:rsid w:val="00F92A4F"/>
    <w:rsid w:val="00F978A1"/>
    <w:rsid w:val="00FC472C"/>
    <w:rsid w:val="00FD49DE"/>
    <w:rsid w:val="00FD530F"/>
    <w:rsid w:val="00FD5FAB"/>
    <w:rsid w:val="00FF64FB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15C4F"/>
  <w15:docId w15:val="{7949773A-376E-4E94-9BC6-C8E2F304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28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chiara1">
    <w:name w:val="Griglia tabella chiara1"/>
    <w:basedOn w:val="Tabellanormale"/>
    <w:uiPriority w:val="40"/>
    <w:rsid w:val="001E28C3"/>
    <w:pPr>
      <w:spacing w:after="0" w:line="240" w:lineRule="auto"/>
    </w:pPr>
    <w:rPr>
      <w:kern w:val="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Paragrafoelenco">
    <w:name w:val="List Paragraph"/>
    <w:basedOn w:val="Normale"/>
    <w:uiPriority w:val="34"/>
    <w:qFormat/>
    <w:rsid w:val="001E28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E28C3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1"/>
    <w:semiHidden/>
    <w:rsid w:val="001E28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CorpotestoCarattere">
    <w:name w:val="Corpo testo Carattere"/>
    <w:basedOn w:val="Carpredefinitoparagrafo"/>
    <w:uiPriority w:val="99"/>
    <w:semiHidden/>
    <w:rsid w:val="001E28C3"/>
  </w:style>
  <w:style w:type="character" w:customStyle="1" w:styleId="CorpotestoCarattere1">
    <w:name w:val="Corpo testo Carattere1"/>
    <w:basedOn w:val="Carpredefinitoparagrafo"/>
    <w:link w:val="Corpotesto"/>
    <w:semiHidden/>
    <w:rsid w:val="001E28C3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1E28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28C3"/>
  </w:style>
  <w:style w:type="paragraph" w:styleId="Pidipagina">
    <w:name w:val="footer"/>
    <w:basedOn w:val="Normale"/>
    <w:link w:val="PidipaginaCarattere"/>
    <w:uiPriority w:val="99"/>
    <w:unhideWhenUsed/>
    <w:rsid w:val="001E28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28C3"/>
  </w:style>
  <w:style w:type="paragraph" w:customStyle="1" w:styleId="Default">
    <w:name w:val="Default"/>
    <w:rsid w:val="00E675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Testocommento1">
    <w:name w:val="Testo commento1"/>
    <w:basedOn w:val="Normale"/>
    <w:qFormat/>
    <w:rsid w:val="00BE7D5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numbering" w:customStyle="1" w:styleId="WWNum1">
    <w:name w:val="WWNum1"/>
    <w:basedOn w:val="Nessunelenco"/>
    <w:rsid w:val="00433E52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41C3C-3EB2-4079-864D-FAA26D04D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PELISSETTI</dc:creator>
  <cp:keywords/>
  <dc:description/>
  <cp:lastModifiedBy>Enrico PELISSETTI</cp:lastModifiedBy>
  <cp:revision>30</cp:revision>
  <cp:lastPrinted>2023-07-20T13:41:00Z</cp:lastPrinted>
  <dcterms:created xsi:type="dcterms:W3CDTF">2023-07-21T10:54:00Z</dcterms:created>
  <dcterms:modified xsi:type="dcterms:W3CDTF">2023-08-02T11:08:00Z</dcterms:modified>
</cp:coreProperties>
</file>