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4573D5">
      <w:pPr>
        <w:pStyle w:val="Default"/>
        <w:spacing w:line="24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4573D5">
      <w:pPr>
        <w:pStyle w:val="Default"/>
        <w:spacing w:line="240" w:lineRule="atLeast"/>
        <w:ind w:hanging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39545580" w:rsidR="00E70759" w:rsidRDefault="004573D5" w:rsidP="004573D5">
      <w:pPr>
        <w:pStyle w:val="Default"/>
        <w:tabs>
          <w:tab w:val="left" w:pos="252"/>
        </w:tabs>
        <w:spacing w:line="24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55A4291A" w14:textId="77777777" w:rsidR="00E70759" w:rsidRDefault="00E70759" w:rsidP="004573D5">
      <w:pPr>
        <w:pStyle w:val="Default"/>
        <w:spacing w:line="240" w:lineRule="atLeast"/>
        <w:ind w:hanging="113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2CB02C57" w:rsidR="00BE123B" w:rsidRPr="008F2F0E" w:rsidRDefault="00BE123B" w:rsidP="004573D5">
      <w:pPr>
        <w:pStyle w:val="Default"/>
        <w:spacing w:line="240" w:lineRule="atLeast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325A6B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0156FE0" w14:textId="497244A8" w:rsidR="00055DFE" w:rsidRPr="00C43615" w:rsidRDefault="00BE123B" w:rsidP="007D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C43615">
        <w:rPr>
          <w:rFonts w:cstheme="minorHAnsi"/>
          <w:b/>
          <w:i/>
          <w:iCs/>
          <w:sz w:val="32"/>
          <w:szCs w:val="32"/>
        </w:rPr>
        <w:t>24</w:t>
      </w:r>
      <w:r w:rsidR="007D3AE4">
        <w:rPr>
          <w:rFonts w:cstheme="minorHAnsi"/>
          <w:b/>
          <w:i/>
          <w:iCs/>
          <w:sz w:val="32"/>
          <w:szCs w:val="32"/>
        </w:rPr>
        <w:t xml:space="preserve"> 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C43615">
        <w:rPr>
          <w:rFonts w:cstheme="minorHAnsi"/>
          <w:b/>
          <w:i/>
          <w:iCs/>
          <w:sz w:val="32"/>
          <w:szCs w:val="32"/>
        </w:rPr>
        <w:t>24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C43615">
        <w:rPr>
          <w:rFonts w:cstheme="minorHAnsi"/>
          <w:b/>
          <w:i/>
          <w:iCs/>
          <w:sz w:val="32"/>
          <w:szCs w:val="32"/>
        </w:rPr>
        <w:t>PRATICHE AGRICOLTURA DI PRECISIONE</w:t>
      </w:r>
      <w:bookmarkStart w:id="0" w:name="_Hlk141082176"/>
    </w:p>
    <w:bookmarkEnd w:id="0"/>
    <w:p w14:paraId="616059F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25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1A76F9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1A76F9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1A76F9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1A76F9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1A76F9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1A76F9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E52E0A" w14:textId="509B7B31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981DF31" w14:textId="0A045639" w:rsidR="00E70759" w:rsidRDefault="00055DFE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  <w:tab/>
      </w:r>
    </w:p>
    <w:p w14:paraId="2D58F818" w14:textId="768F221C" w:rsidR="00BE123B" w:rsidRDefault="00D92C2C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1D34EE25">
                <wp:simplePos x="0" y="0"/>
                <wp:positionH relativeFrom="margin">
                  <wp:posOffset>-229186</wp:posOffset>
                </wp:positionH>
                <wp:positionV relativeFrom="paragraph">
                  <wp:posOffset>230505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.05pt;margin-top:18.1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DnVmKO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BBA8447" w14:textId="77777777" w:rsidR="00BE123B" w:rsidRPr="008F2F0E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4F70AFEE" w14:textId="77777777" w:rsidR="003E7998" w:rsidRPr="003E7998" w:rsidRDefault="003E7998" w:rsidP="003E7998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58D771D9" w14:textId="77777777" w:rsidR="00DA09AE" w:rsidRPr="00DA09AE" w:rsidRDefault="00DA09AE" w:rsidP="00DA09AE">
      <w:pPr>
        <w:pStyle w:val="Paragrafoelenco"/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483B69BF" w14:textId="7CEE30EA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91DB581" w14:textId="77777777" w:rsidR="00D41630" w:rsidRPr="003E7998" w:rsidRDefault="00D41630" w:rsidP="009F48DA">
      <w:pPr>
        <w:rPr>
          <w:rFonts w:ascii="Calibri" w:hAnsi="Calibri" w:cs="Calibri"/>
          <w:b/>
          <w:bCs/>
          <w:sz w:val="16"/>
          <w:szCs w:val="16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63"/>
        <w:gridCol w:w="869"/>
        <w:gridCol w:w="869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1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34688693" w14:textId="1A907736" w:rsidR="00BE123B" w:rsidRPr="00C43615" w:rsidRDefault="001A76F9" w:rsidP="00C43615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S</w:t>
            </w:r>
            <w:r w:rsidR="00C43615" w:rsidRPr="00B17118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ono ammissibili i seguenti gruppi colturali:</w:t>
            </w:r>
            <w:r w:rsidR="00C43615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 </w:t>
            </w:r>
            <w:r w:rsidR="00C43615" w:rsidRPr="00C43615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Colture erbacee</w:t>
            </w:r>
            <w:r w:rsidR="00C43615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, </w:t>
            </w:r>
            <w:r w:rsidR="00C43615" w:rsidRPr="00C43615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arboree</w:t>
            </w:r>
            <w:r w:rsidR="00C43615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,</w:t>
            </w:r>
            <w:r w:rsidR="00C43615" w:rsidRPr="00C4361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protette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</w:tbl>
    <w:p w14:paraId="36489A0D" w14:textId="77777777" w:rsidR="00C43615" w:rsidRPr="003E7998" w:rsidRDefault="00C43615" w:rsidP="003E7998">
      <w:pPr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p w14:paraId="4CC26CC1" w14:textId="423A96DC" w:rsidR="00C43615" w:rsidRPr="003E7998" w:rsidRDefault="00C43615" w:rsidP="009F48DA">
      <w:pPr>
        <w:spacing w:line="240" w:lineRule="atLeast"/>
        <w:jc w:val="center"/>
        <w:rPr>
          <w:rFonts w:cstheme="minorHAnsi"/>
          <w:b/>
          <w:i/>
          <w:iCs/>
        </w:rPr>
      </w:pPr>
      <w:bookmarkStart w:id="2" w:name="_Hlk141082601"/>
      <w:bookmarkStart w:id="3" w:name="_Hlk141083367"/>
      <w:r w:rsidRPr="003E7998">
        <w:rPr>
          <w:rFonts w:cstheme="minorHAnsi"/>
          <w:b/>
          <w:i/>
          <w:iCs/>
        </w:rPr>
        <w:t>Azione</w:t>
      </w:r>
      <w:r w:rsidR="009F48DA" w:rsidRPr="003E7998">
        <w:rPr>
          <w:rFonts w:cstheme="minorHAnsi"/>
          <w:b/>
          <w:i/>
          <w:iCs/>
        </w:rPr>
        <w:t xml:space="preserve"> </w:t>
      </w:r>
      <w:r w:rsidRPr="003E7998">
        <w:rPr>
          <w:rFonts w:cstheme="minorHAnsi"/>
          <w:b/>
          <w:i/>
          <w:iCs/>
        </w:rPr>
        <w:t>1</w:t>
      </w:r>
      <w:r w:rsidR="009F48DA" w:rsidRPr="003E7998">
        <w:rPr>
          <w:rFonts w:cstheme="minorHAnsi"/>
          <w:b/>
          <w:i/>
          <w:iCs/>
        </w:rPr>
        <w:t xml:space="preserve"> – Adozione di tecniche di precisione - Fertilizzazion</w:t>
      </w:r>
      <w:bookmarkEnd w:id="2"/>
      <w:r w:rsidR="000C1D43">
        <w:rPr>
          <w:rFonts w:cstheme="minorHAnsi"/>
          <w:b/>
          <w:i/>
          <w:iCs/>
        </w:rPr>
        <w:t>i</w:t>
      </w: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986"/>
        <w:gridCol w:w="6763"/>
        <w:gridCol w:w="585"/>
        <w:gridCol w:w="585"/>
        <w:gridCol w:w="585"/>
      </w:tblGrid>
      <w:tr w:rsidR="00F84C40" w:rsidRPr="00924C95" w14:paraId="7C8AB271" w14:textId="5E5ED28C" w:rsidTr="00C11ED2">
        <w:trPr>
          <w:tblHeader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bookmarkEnd w:id="3"/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9F48DA" w:rsidRPr="00924C95" w14:paraId="2A0A968D" w14:textId="77777777" w:rsidTr="005E2E85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4" w:name="_Hlk138687496"/>
          </w:p>
        </w:tc>
        <w:tc>
          <w:tcPr>
            <w:tcW w:w="497" w:type="pct"/>
          </w:tcPr>
          <w:p w14:paraId="2E6FC1E8" w14:textId="6FE17BCB" w:rsidR="009F48DA" w:rsidRPr="00924C95" w:rsidRDefault="009F48DA" w:rsidP="009F48DA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shd w:val="clear" w:color="auto" w:fill="auto"/>
          </w:tcPr>
          <w:p w14:paraId="106EB5F4" w14:textId="6E990B3A" w:rsidR="009F48DA" w:rsidRPr="00595D4D" w:rsidRDefault="009F48DA" w:rsidP="009F48DA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118">
              <w:rPr>
                <w:rFonts w:asciiTheme="minorHAnsi" w:hAnsiTheme="minorHAnsi" w:cstheme="minorHAnsi"/>
                <w:sz w:val="20"/>
                <w:szCs w:val="20"/>
              </w:rPr>
              <w:t xml:space="preserve">Le operazioni di concimazione sono state eseguite nei tempi previsti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dal</w:t>
            </w:r>
            <w:r w:rsidRPr="00B17118">
              <w:rPr>
                <w:rFonts w:asciiTheme="minorHAnsi" w:hAnsiTheme="minorHAnsi" w:cstheme="minorHAnsi"/>
                <w:sz w:val="20"/>
                <w:szCs w:val="20"/>
              </w:rPr>
              <w:t>la Comunicazione di avvio operazioni in campo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71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</w:tcPr>
          <w:p w14:paraId="02470EDC" w14:textId="760B46FF" w:rsidR="009F48DA" w:rsidRPr="00595D4D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F48DA" w:rsidRPr="00595D4D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F48DA" w:rsidRPr="00595D4D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4"/>
      <w:tr w:rsidR="009F48DA" w:rsidRPr="00924C95" w14:paraId="00646051" w14:textId="77777777" w:rsidTr="005E2E85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9F48DA" w:rsidRPr="00924C95" w:rsidRDefault="009F48DA" w:rsidP="009F48DA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119C72E3" w14:textId="5DF7AA26" w:rsidR="009F48DA" w:rsidRPr="00D92C2C" w:rsidRDefault="009F48DA" w:rsidP="009F48DA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B17118">
              <w:rPr>
                <w:rFonts w:asciiTheme="minorHAnsi" w:hAnsiTheme="minorHAnsi" w:cstheme="minorHAnsi"/>
                <w:sz w:val="20"/>
                <w:szCs w:val="20"/>
              </w:rPr>
              <w:t xml:space="preserve">Le macchine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utilizzate e riscontrate in azienda </w:t>
            </w:r>
            <w:r w:rsidRPr="00B17118">
              <w:rPr>
                <w:rFonts w:asciiTheme="minorHAnsi" w:hAnsiTheme="minorHAnsi" w:cstheme="minorHAnsi"/>
                <w:sz w:val="20"/>
                <w:szCs w:val="20"/>
              </w:rPr>
              <w:t>corrispondono a quelle riportate sul fascicolo aziendale o da contratto di noleggio e sono dotate di attrezzatura per concimazione a rateo variabile</w:t>
            </w:r>
          </w:p>
        </w:tc>
        <w:tc>
          <w:tcPr>
            <w:tcW w:w="295" w:type="pct"/>
          </w:tcPr>
          <w:p w14:paraId="39F0173A" w14:textId="43CD819A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E7998" w:rsidRPr="00924C95" w14:paraId="41C4BEA5" w14:textId="77777777" w:rsidTr="005E2E85">
        <w:trPr>
          <w:trHeight w:val="360"/>
          <w:jc w:val="center"/>
        </w:trPr>
        <w:tc>
          <w:tcPr>
            <w:tcW w:w="209" w:type="pct"/>
            <w:vAlign w:val="center"/>
          </w:tcPr>
          <w:p w14:paraId="4455FAB5" w14:textId="77777777" w:rsidR="003E7998" w:rsidRPr="00924C95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17FDD47" w14:textId="77777777" w:rsidR="003E7998" w:rsidRPr="00924C95" w:rsidRDefault="003E7998" w:rsidP="003E799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1158B95F" w14:textId="59CC9308" w:rsidR="003E7998" w:rsidRPr="00B17118" w:rsidRDefault="003E7998" w:rsidP="003E7998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installati ugelli anti deriva su tutte le macchine irroratrici </w:t>
            </w:r>
          </w:p>
        </w:tc>
        <w:tc>
          <w:tcPr>
            <w:tcW w:w="295" w:type="pct"/>
          </w:tcPr>
          <w:p w14:paraId="13CC3D6B" w14:textId="2E8DE026" w:rsidR="003E7998" w:rsidRPr="003B2839" w:rsidRDefault="003E7998" w:rsidP="003E7998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D5CE56D" w14:textId="13DCDED6" w:rsidR="003E7998" w:rsidRPr="003B2839" w:rsidRDefault="003E7998" w:rsidP="003E7998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FDA38E1" w14:textId="1B5D60BB" w:rsidR="003E7998" w:rsidRPr="003B2839" w:rsidRDefault="003E7998" w:rsidP="003E7998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AEDCD53" w14:textId="77777777" w:rsidR="009F48DA" w:rsidRPr="003E7998" w:rsidRDefault="009F48DA" w:rsidP="003E7998">
      <w:pPr>
        <w:spacing w:line="240" w:lineRule="auto"/>
        <w:rPr>
          <w:sz w:val="16"/>
          <w:szCs w:val="16"/>
        </w:rPr>
      </w:pPr>
    </w:p>
    <w:p w14:paraId="591651DE" w14:textId="6019DDF6" w:rsidR="009F48DA" w:rsidRPr="003E7998" w:rsidRDefault="009F48DA" w:rsidP="003E7998">
      <w:pPr>
        <w:spacing w:line="240" w:lineRule="atLeast"/>
        <w:jc w:val="center"/>
        <w:rPr>
          <w:rFonts w:cstheme="minorHAnsi"/>
          <w:b/>
          <w:i/>
          <w:iCs/>
        </w:rPr>
      </w:pPr>
      <w:r w:rsidRPr="003E7998">
        <w:rPr>
          <w:rFonts w:cstheme="minorHAnsi"/>
          <w:b/>
          <w:i/>
          <w:iCs/>
        </w:rPr>
        <w:t>Azione 2 – Adozione di tecniche di precisione – Trattamenti fitosanitari e diserbi</w:t>
      </w: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986"/>
        <w:gridCol w:w="6763"/>
        <w:gridCol w:w="585"/>
        <w:gridCol w:w="585"/>
        <w:gridCol w:w="585"/>
      </w:tblGrid>
      <w:tr w:rsidR="009F48DA" w:rsidRPr="00924C95" w14:paraId="5FE2D66C" w14:textId="77777777" w:rsidTr="00CF411C">
        <w:trPr>
          <w:trHeight w:val="360"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p w14:paraId="4533047D" w14:textId="12394D1E" w:rsidR="009F48DA" w:rsidRPr="009F48DA" w:rsidRDefault="009F48DA" w:rsidP="009F48DA">
            <w:pPr>
              <w:spacing w:before="40"/>
              <w:rPr>
                <w:rFonts w:cstheme="minorHAnsi"/>
                <w:sz w:val="20"/>
                <w:szCs w:val="20"/>
                <w:u w:val="singl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43BDB558" w14:textId="3B5026A8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F48DA" w:rsidRPr="00924C95" w14:paraId="2DB7AE5F" w14:textId="77777777" w:rsidTr="00CF411C">
        <w:trPr>
          <w:trHeight w:val="360"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2FAE6E6" w14:textId="0CE7BBB3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5E78E5E9" w14:textId="31186C23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5F190C1C" w14:textId="10F957B4" w:rsidR="009F48DA" w:rsidRPr="003E7998" w:rsidRDefault="009F48DA" w:rsidP="009F48DA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E7998">
              <w:rPr>
                <w:rFonts w:ascii="Calibri" w:hAnsi="Calibri" w:cs="Calibri"/>
                <w:b/>
                <w:bCs/>
                <w:sz w:val="22"/>
                <w:szCs w:val="22"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EF280A9" w14:textId="48A657D3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183EC237" w14:textId="308425C6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3AAD8442" w14:textId="58A9FAE3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9F48DA" w:rsidRPr="00924C95" w14:paraId="4F0C8131" w14:textId="77777777" w:rsidTr="009A41BE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223C683A" w14:textId="6024049E" w:rsidR="009F48DA" w:rsidRPr="005B310F" w:rsidRDefault="009F48DA" w:rsidP="005B310F">
            <w:pPr>
              <w:pStyle w:val="Paragrafoelenco"/>
              <w:numPr>
                <w:ilvl w:val="0"/>
                <w:numId w:val="3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Le operazioni di diserbo sono state eseguite nei tempi previsti dalla Comunicazione di avvio operazioni in campo </w:t>
            </w:r>
          </w:p>
        </w:tc>
        <w:tc>
          <w:tcPr>
            <w:tcW w:w="295" w:type="pct"/>
          </w:tcPr>
          <w:p w14:paraId="02773E3C" w14:textId="3E636A04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F48DA" w:rsidRPr="00924C95" w14:paraId="4D02631B" w14:textId="77777777" w:rsidTr="009A41BE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9F48DA" w:rsidRPr="00924C95" w:rsidRDefault="009F48DA" w:rsidP="009F48DA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56747450" w14:textId="18B968E8" w:rsidR="009F48DA" w:rsidRPr="005B310F" w:rsidRDefault="009F48DA" w:rsidP="005B310F">
            <w:pPr>
              <w:pStyle w:val="Paragrafoelenco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B310F">
              <w:rPr>
                <w:rFonts w:asciiTheme="minorHAnsi" w:hAnsiTheme="minorHAnsi" w:cstheme="minorHAnsi"/>
                <w:sz w:val="20"/>
                <w:szCs w:val="20"/>
              </w:rPr>
              <w:t xml:space="preserve">Le macchine utilizzate e riscontrate in azienda </w:t>
            </w:r>
            <w:r w:rsidR="001A76F9" w:rsidRPr="00B17118">
              <w:rPr>
                <w:rFonts w:asciiTheme="minorHAnsi" w:hAnsiTheme="minorHAnsi" w:cstheme="minorHAnsi"/>
                <w:sz w:val="20"/>
                <w:szCs w:val="20"/>
              </w:rPr>
              <w:t>corrispondono a quelle riportate sul fascicolo aziendale o da contratto di noleggio e sono dotate di attrezzatura</w:t>
            </w:r>
            <w:r w:rsidR="001A76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6F9" w:rsidRPr="005B310F">
              <w:rPr>
                <w:rFonts w:asciiTheme="minorHAnsi" w:hAnsiTheme="minorHAnsi" w:cstheme="minorHAnsi"/>
                <w:sz w:val="20"/>
                <w:szCs w:val="20"/>
              </w:rPr>
              <w:t>per la distribuzione dell’erbicida con possibilità di sezionamento della barra o per la sarchiatura di precisione per l’interfila e/o lungo la fila</w:t>
            </w:r>
          </w:p>
        </w:tc>
        <w:tc>
          <w:tcPr>
            <w:tcW w:w="295" w:type="pct"/>
          </w:tcPr>
          <w:p w14:paraId="4C9F15E0" w14:textId="5FADEF3B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F48DA" w:rsidRPr="00924C95" w14:paraId="527AD926" w14:textId="77777777" w:rsidTr="009A41BE">
        <w:trPr>
          <w:trHeight w:val="360"/>
          <w:jc w:val="center"/>
        </w:trPr>
        <w:tc>
          <w:tcPr>
            <w:tcW w:w="209" w:type="pct"/>
            <w:vAlign w:val="center"/>
          </w:tcPr>
          <w:p w14:paraId="03422CF2" w14:textId="35D0666E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9F48DA" w:rsidRPr="00924C95" w:rsidRDefault="009F48DA" w:rsidP="009F48DA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7F44E663" w14:textId="718A5612" w:rsidR="009F48DA" w:rsidRPr="005B310F" w:rsidRDefault="009F48DA" w:rsidP="005B310F">
            <w:pPr>
              <w:pStyle w:val="Paragrafoelenco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installati ugelli anti deriva su tutte le macchine irroratrici </w:t>
            </w:r>
          </w:p>
        </w:tc>
        <w:tc>
          <w:tcPr>
            <w:tcW w:w="295" w:type="pct"/>
          </w:tcPr>
          <w:p w14:paraId="11474F0A" w14:textId="1AB18A6A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68BD63F" w14:textId="10E9FF01" w:rsidR="009F48DA" w:rsidRPr="003E7998" w:rsidRDefault="009F48DA" w:rsidP="003E7998">
      <w:pPr>
        <w:tabs>
          <w:tab w:val="left" w:pos="2880"/>
        </w:tabs>
        <w:spacing w:line="240" w:lineRule="auto"/>
        <w:rPr>
          <w:sz w:val="16"/>
          <w:szCs w:val="16"/>
        </w:rPr>
      </w:pPr>
    </w:p>
    <w:p w14:paraId="2ECC994D" w14:textId="529373CA" w:rsidR="009F48DA" w:rsidRPr="003E7998" w:rsidRDefault="009F48DA" w:rsidP="009F48DA">
      <w:pPr>
        <w:spacing w:line="240" w:lineRule="atLeast"/>
        <w:jc w:val="center"/>
        <w:rPr>
          <w:rFonts w:cstheme="minorHAnsi"/>
          <w:b/>
          <w:i/>
          <w:iCs/>
        </w:rPr>
      </w:pPr>
      <w:r w:rsidRPr="003E7998">
        <w:rPr>
          <w:rFonts w:cstheme="minorHAnsi"/>
          <w:b/>
          <w:i/>
          <w:iCs/>
        </w:rPr>
        <w:t>Azione 3 – Adozione di tecniche di precisione – Irrigazione</w:t>
      </w: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986"/>
        <w:gridCol w:w="6763"/>
        <w:gridCol w:w="585"/>
        <w:gridCol w:w="585"/>
        <w:gridCol w:w="585"/>
      </w:tblGrid>
      <w:tr w:rsidR="009F48DA" w:rsidRPr="00924C95" w14:paraId="241ADE19" w14:textId="77777777" w:rsidTr="002A388A">
        <w:trPr>
          <w:trHeight w:val="360"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p w14:paraId="187D4F3F" w14:textId="57463BB2" w:rsidR="009F48DA" w:rsidRPr="009F48DA" w:rsidRDefault="009F48DA" w:rsidP="009F48D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7250E2D4" w14:textId="3C6CFA73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F48DA" w:rsidRPr="00924C95" w14:paraId="6E733DE0" w14:textId="77777777" w:rsidTr="002A388A">
        <w:trPr>
          <w:trHeight w:val="360"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27BC9DA" w14:textId="3BD0DF00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61FB56C8" w14:textId="5707D8F1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23D2568" w14:textId="631A7C80" w:rsidR="009F48DA" w:rsidRPr="003E7998" w:rsidRDefault="009F48DA" w:rsidP="009F48DA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E7998">
              <w:rPr>
                <w:rFonts w:ascii="Calibri" w:hAnsi="Calibri" w:cs="Calibri"/>
                <w:b/>
                <w:bCs/>
                <w:sz w:val="22"/>
                <w:szCs w:val="22"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7ED0BCBA" w14:textId="0A272A5F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28E52362" w14:textId="1B913942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798B4216" w14:textId="2D4E5C0A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9F48DA" w:rsidRPr="00924C95" w14:paraId="229720F0" w14:textId="77777777" w:rsidTr="00B75C2D">
        <w:trPr>
          <w:trHeight w:val="360"/>
          <w:jc w:val="center"/>
        </w:trPr>
        <w:tc>
          <w:tcPr>
            <w:tcW w:w="209" w:type="pct"/>
            <w:vAlign w:val="center"/>
          </w:tcPr>
          <w:p w14:paraId="2D0FE11A" w14:textId="04FD500B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53B7265" w14:textId="0C7B3678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64A05F43" w14:textId="7ECC1E7D" w:rsidR="009F48DA" w:rsidRPr="005B310F" w:rsidRDefault="003E7998" w:rsidP="005B310F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Per il monitoraggio s</w:t>
            </w:r>
            <w:r w:rsidR="009F48DA"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>ono presenti minimo due sensori di contenuto idrico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/ha</w:t>
            </w:r>
          </w:p>
        </w:tc>
        <w:tc>
          <w:tcPr>
            <w:tcW w:w="295" w:type="pct"/>
          </w:tcPr>
          <w:p w14:paraId="77736D9F" w14:textId="6B700446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2415643" w14:textId="4360DA8E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971897" w14:textId="75AD4D6E" w:rsidR="009F48DA" w:rsidRPr="003B2839" w:rsidRDefault="009F48DA" w:rsidP="009F48D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F48DA" w:rsidRPr="00924C95" w14:paraId="36956E77" w14:textId="77777777" w:rsidTr="00CF13B3">
        <w:trPr>
          <w:trHeight w:val="360"/>
          <w:jc w:val="center"/>
        </w:trPr>
        <w:tc>
          <w:tcPr>
            <w:tcW w:w="209" w:type="pct"/>
            <w:vAlign w:val="center"/>
          </w:tcPr>
          <w:p w14:paraId="2873C5F1" w14:textId="04F47996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72ECA3C7" w14:textId="266DB52F" w:rsidR="009F48DA" w:rsidRPr="005B310F" w:rsidRDefault="009F48DA" w:rsidP="005B310F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La relazione </w:t>
            </w:r>
            <w:r w:rsidR="001A76F9">
              <w:rPr>
                <w:rFonts w:ascii="Calibri" w:hAnsi="Calibri" w:cs="Calibri"/>
                <w:sz w:val="20"/>
                <w:szCs w:val="20"/>
                <w14:ligatures w14:val="none"/>
              </w:rPr>
              <w:t>allegata</w:t>
            </w: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alla domanda corrisponde a quanto </w:t>
            </w:r>
            <w:r w:rsidR="001A76F9">
              <w:rPr>
                <w:rFonts w:ascii="Calibri" w:hAnsi="Calibri" w:cs="Calibri"/>
                <w:sz w:val="20"/>
                <w:szCs w:val="20"/>
                <w14:ligatures w14:val="none"/>
              </w:rPr>
              <w:t>eseguito</w:t>
            </w: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in campo </w:t>
            </w:r>
          </w:p>
        </w:tc>
        <w:tc>
          <w:tcPr>
            <w:tcW w:w="295" w:type="pct"/>
          </w:tcPr>
          <w:p w14:paraId="7B540A17" w14:textId="5FCFF4CE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F48DA" w:rsidRPr="00924C95" w14:paraId="70E26D44" w14:textId="77777777" w:rsidTr="00DA09AE">
        <w:trPr>
          <w:trHeight w:val="249"/>
          <w:jc w:val="center"/>
        </w:trPr>
        <w:tc>
          <w:tcPr>
            <w:tcW w:w="209" w:type="pct"/>
            <w:vAlign w:val="center"/>
          </w:tcPr>
          <w:p w14:paraId="4879555D" w14:textId="31E91CD3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1CC9D0F" w14:textId="77777777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B24534" w14:textId="58B32A82" w:rsidR="009F48DA" w:rsidRPr="005B310F" w:rsidRDefault="009F48DA" w:rsidP="005B310F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>Non sono utilizzati sistemi irrigui per scorrimento</w:t>
            </w:r>
          </w:p>
        </w:tc>
        <w:tc>
          <w:tcPr>
            <w:tcW w:w="295" w:type="pct"/>
          </w:tcPr>
          <w:p w14:paraId="3F15C65D" w14:textId="4344AC8E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167BBE5" w14:textId="3C9C96E8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3A01F6D" w14:textId="5E561B85" w:rsidR="009F48DA" w:rsidRPr="003B2839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F48DA" w:rsidRPr="00924C95" w14:paraId="5067CAE2" w14:textId="77777777" w:rsidTr="0036351B">
        <w:trPr>
          <w:trHeight w:val="360"/>
          <w:jc w:val="center"/>
        </w:trPr>
        <w:tc>
          <w:tcPr>
            <w:tcW w:w="209" w:type="pct"/>
            <w:vAlign w:val="center"/>
          </w:tcPr>
          <w:p w14:paraId="195A3740" w14:textId="5703A05F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5065FBA" w14:textId="7D408A16" w:rsidR="009F48DA" w:rsidRPr="00924C95" w:rsidRDefault="009F48DA" w:rsidP="009F48D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093355E" w14:textId="6C729CE8" w:rsidR="009F48DA" w:rsidRPr="005B310F" w:rsidRDefault="009F48DA" w:rsidP="005B310F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>Gli impianti utilizzati sono dotati di contatore dell’acqua</w:t>
            </w:r>
          </w:p>
        </w:tc>
        <w:tc>
          <w:tcPr>
            <w:tcW w:w="295" w:type="pct"/>
          </w:tcPr>
          <w:p w14:paraId="3A7325F9" w14:textId="4885DD5E" w:rsidR="009F48DA" w:rsidRPr="00924C95" w:rsidRDefault="009F48DA" w:rsidP="009F48D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E849E97" w14:textId="528A2DF9" w:rsidR="009F48DA" w:rsidRPr="00924C95" w:rsidRDefault="009F48DA" w:rsidP="009F48DA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603F02">
              <w:rPr>
                <w:rFonts w:ascii="Calibri" w:hAnsi="Calibri" w:cs="Calibri"/>
              </w:rPr>
            </w:r>
            <w:r w:rsidR="00603F02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5" w:type="pct"/>
          </w:tcPr>
          <w:p w14:paraId="70C4FE97" w14:textId="1A128698" w:rsidR="009F48DA" w:rsidRPr="00924C95" w:rsidRDefault="009F48DA" w:rsidP="009F48DA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603F02">
              <w:rPr>
                <w:rFonts w:ascii="Calibri" w:hAnsi="Calibri" w:cs="Calibri"/>
              </w:rPr>
            </w:r>
            <w:r w:rsidR="00603F02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  <w:tr w:rsidR="003E7998" w:rsidRPr="00924C95" w14:paraId="415E00EB" w14:textId="77777777" w:rsidTr="00DA09AE">
        <w:trPr>
          <w:trHeight w:val="246"/>
          <w:jc w:val="center"/>
        </w:trPr>
        <w:tc>
          <w:tcPr>
            <w:tcW w:w="209" w:type="pct"/>
            <w:vAlign w:val="center"/>
          </w:tcPr>
          <w:p w14:paraId="741DAFC3" w14:textId="77777777" w:rsidR="003E7998" w:rsidRPr="00924C95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1ECC6F3" w14:textId="77777777" w:rsidR="003E7998" w:rsidRPr="00924C95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63991C89" w14:textId="18317446" w:rsidR="003E7998" w:rsidRPr="005B310F" w:rsidRDefault="003E7998" w:rsidP="003E7998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installati ugelli anti deriva su tutte le macchine irroratrici </w:t>
            </w:r>
          </w:p>
        </w:tc>
        <w:tc>
          <w:tcPr>
            <w:tcW w:w="295" w:type="pct"/>
          </w:tcPr>
          <w:p w14:paraId="03E89FD2" w14:textId="3F735FD0" w:rsidR="003E7998" w:rsidRPr="00924C95" w:rsidRDefault="003E7998" w:rsidP="003E7998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47EBEC" w14:textId="482F9417" w:rsidR="003E7998" w:rsidRPr="00924C95" w:rsidRDefault="003E7998" w:rsidP="003E7998">
            <w:pPr>
              <w:spacing w:before="40"/>
              <w:jc w:val="center"/>
              <w:rPr>
                <w:rFonts w:ascii="Calibri" w:hAnsi="Calibri" w:cs="Calibri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8326BC9" w14:textId="645114EA" w:rsidR="003E7998" w:rsidRPr="00924C95" w:rsidRDefault="003E7998" w:rsidP="003E7998">
            <w:pPr>
              <w:spacing w:before="40"/>
              <w:jc w:val="center"/>
              <w:rPr>
                <w:rFonts w:ascii="Calibri" w:hAnsi="Calibri" w:cs="Calibri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115C812" w14:textId="77777777" w:rsidR="005B310F" w:rsidRPr="00FD42ED" w:rsidRDefault="005B310F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  <w:bookmarkStart w:id="5" w:name="_Hlk138248154"/>
    </w:p>
    <w:p w14:paraId="4FD8F474" w14:textId="4C6D0E1C" w:rsidR="00F267EE" w:rsidRDefault="00D41630" w:rsidP="00FD42ED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6CF1764C" w14:textId="77777777" w:rsidR="00FD42ED" w:rsidRPr="00FD42ED" w:rsidRDefault="00FD42ED" w:rsidP="00FD42ED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6"/>
        <w:gridCol w:w="956"/>
        <w:gridCol w:w="869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1056CC" w:rsidRPr="00924C95" w14:paraId="2CCD3505" w14:textId="77777777" w:rsidTr="007938D9">
        <w:trPr>
          <w:trHeight w:val="439"/>
          <w:jc w:val="center"/>
        </w:trPr>
        <w:tc>
          <w:tcPr>
            <w:tcW w:w="4078" w:type="pct"/>
            <w:shd w:val="clear" w:color="auto" w:fill="auto"/>
          </w:tcPr>
          <w:p w14:paraId="110A08E1" w14:textId="77777777" w:rsidR="001056CC" w:rsidRPr="00D67BF6" w:rsidRDefault="001056CC" w:rsidP="001056CC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D67BF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 xml:space="preserve">La superficie minima oggetto dell’impegno deve essere: </w:t>
            </w:r>
          </w:p>
          <w:p w14:paraId="490364AC" w14:textId="77777777" w:rsidR="001056CC" w:rsidRPr="00D67BF6" w:rsidRDefault="001056CC" w:rsidP="001056CC">
            <w:pPr>
              <w:spacing w:before="40"/>
              <w:ind w:left="720"/>
              <w:contextualSpacing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D67BF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- 1 ha per ortive da pieno campo</w:t>
            </w:r>
          </w:p>
          <w:p w14:paraId="2239F886" w14:textId="77777777" w:rsidR="001056CC" w:rsidRPr="00D67BF6" w:rsidRDefault="001056CC" w:rsidP="001056CC">
            <w:pPr>
              <w:spacing w:before="40"/>
              <w:ind w:left="720"/>
              <w:contextualSpacing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D67BF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- 5 ha per seminativi</w:t>
            </w:r>
          </w:p>
          <w:p w14:paraId="24FFDE95" w14:textId="77777777" w:rsidR="001056CC" w:rsidRPr="00D67BF6" w:rsidRDefault="001056CC" w:rsidP="001056CC">
            <w:pPr>
              <w:spacing w:before="40"/>
              <w:ind w:left="720"/>
              <w:contextualSpacing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D67BF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- 2 ha per colture arboree</w:t>
            </w:r>
          </w:p>
          <w:p w14:paraId="05FF4904" w14:textId="070AD2EC" w:rsidR="001056CC" w:rsidRPr="001056CC" w:rsidRDefault="001056CC" w:rsidP="001056CC">
            <w:pPr>
              <w:spacing w:before="40"/>
              <w:ind w:left="708"/>
              <w:rPr>
                <w:rFonts w:cstheme="minorHAnsi"/>
                <w:sz w:val="20"/>
                <w:szCs w:val="20"/>
              </w:rPr>
            </w:pPr>
            <w:r w:rsidRPr="00D67BF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- 0,5 ha per colture protette</w:t>
            </w:r>
          </w:p>
        </w:tc>
        <w:tc>
          <w:tcPr>
            <w:tcW w:w="483" w:type="pct"/>
          </w:tcPr>
          <w:p w14:paraId="2DA0CAE3" w14:textId="77777777" w:rsidR="001056CC" w:rsidRPr="00924C95" w:rsidRDefault="001056CC" w:rsidP="001056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1056CC" w:rsidRPr="00924C95" w:rsidRDefault="001056CC" w:rsidP="001056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056CC" w:rsidRPr="00924C95" w14:paraId="14B78173" w14:textId="77777777" w:rsidTr="007938D9">
        <w:trPr>
          <w:trHeight w:val="439"/>
          <w:jc w:val="center"/>
        </w:trPr>
        <w:tc>
          <w:tcPr>
            <w:tcW w:w="4078" w:type="pct"/>
            <w:shd w:val="clear" w:color="auto" w:fill="auto"/>
          </w:tcPr>
          <w:p w14:paraId="41B9BB61" w14:textId="454A6493" w:rsidR="001056CC" w:rsidRPr="0046436A" w:rsidRDefault="001056CC" w:rsidP="0046436A">
            <w:pPr>
              <w:pStyle w:val="Paragrafoelenco"/>
              <w:numPr>
                <w:ilvl w:val="0"/>
                <w:numId w:val="33"/>
              </w:numPr>
              <w:spacing w:before="40"/>
              <w:rPr>
                <w:rFonts w:cstheme="minorHAnsi"/>
                <w:sz w:val="20"/>
                <w:szCs w:val="20"/>
              </w:rPr>
            </w:pPr>
            <w:r w:rsidRPr="0046436A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La superficie massima ammissibile al sostegno è pari a 20 ha, calcolata come somma della superficie oggetto d’impegno di ogni singola azione </w:t>
            </w:r>
          </w:p>
        </w:tc>
        <w:tc>
          <w:tcPr>
            <w:tcW w:w="483" w:type="pct"/>
          </w:tcPr>
          <w:p w14:paraId="0D5647E4" w14:textId="50555379" w:rsidR="001056CC" w:rsidRPr="00924C95" w:rsidRDefault="001056CC" w:rsidP="001056CC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1056CC" w:rsidRPr="00924C95" w:rsidRDefault="001056CC" w:rsidP="001056CC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6436A" w:rsidRPr="00924C95" w14:paraId="0B1F3B79" w14:textId="77777777" w:rsidTr="007938D9">
        <w:trPr>
          <w:trHeight w:val="439"/>
          <w:jc w:val="center"/>
        </w:trPr>
        <w:tc>
          <w:tcPr>
            <w:tcW w:w="4078" w:type="pct"/>
            <w:shd w:val="clear" w:color="auto" w:fill="auto"/>
          </w:tcPr>
          <w:p w14:paraId="26C7E2F2" w14:textId="3558EFFF" w:rsidR="0046436A" w:rsidRPr="0046436A" w:rsidRDefault="0046436A" w:rsidP="0046436A">
            <w:pPr>
              <w:pStyle w:val="Paragrafoelenco"/>
              <w:numPr>
                <w:ilvl w:val="0"/>
                <w:numId w:val="3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</w:pPr>
            <w:r w:rsidRPr="0046436A">
              <w:rPr>
                <w:rFonts w:asciiTheme="minorHAnsi" w:hAnsiTheme="minorHAnsi" w:cstheme="minorHAnsi"/>
                <w:sz w:val="20"/>
                <w:szCs w:val="20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5D5A35A7" w14:textId="4F43EB4E" w:rsidR="0046436A" w:rsidRPr="00924C95" w:rsidRDefault="0046436A" w:rsidP="0046436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68C93C67" w14:textId="7BA6EBDE" w:rsidR="0046436A" w:rsidRPr="00924C95" w:rsidRDefault="0046436A" w:rsidP="0046436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ascii="Calibri" w:hAnsi="Calibri" w:cs="Calibri"/>
                <w:sz w:val="20"/>
                <w:szCs w:val="20"/>
              </w:rPr>
            </w:r>
            <w:r w:rsidR="00603F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2F285F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2E5ACB03" w14:textId="0216121A" w:rsidR="001056CC" w:rsidRPr="00FD42ED" w:rsidRDefault="001056CC" w:rsidP="001056CC">
      <w:pPr>
        <w:spacing w:line="240" w:lineRule="atLeast"/>
        <w:jc w:val="center"/>
        <w:rPr>
          <w:rFonts w:cstheme="minorHAnsi"/>
          <w:b/>
          <w:i/>
          <w:iCs/>
        </w:rPr>
      </w:pPr>
      <w:bookmarkStart w:id="6" w:name="_Hlk141084165"/>
      <w:r w:rsidRPr="00FD42ED">
        <w:rPr>
          <w:rFonts w:cstheme="minorHAnsi"/>
          <w:b/>
          <w:i/>
          <w:iCs/>
        </w:rPr>
        <w:t>Azione 1 – Adozione di tecniche di precisione - Fertilizzazion</w:t>
      </w:r>
      <w:r w:rsidR="000C1D43">
        <w:rPr>
          <w:rFonts w:cstheme="minorHAnsi"/>
          <w:b/>
          <w:i/>
          <w:iCs/>
        </w:rPr>
        <w:t>i</w:t>
      </w: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6380"/>
        <w:gridCol w:w="615"/>
        <w:gridCol w:w="615"/>
        <w:gridCol w:w="613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5"/>
          <w:bookmarkEnd w:id="6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2F285F" w:rsidRPr="00FF6924" w14:paraId="0C4A5918" w14:textId="77777777" w:rsidTr="006C675A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2F285F" w:rsidRPr="00405015" w:rsidRDefault="002F285F" w:rsidP="002F285F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shd w:val="clear" w:color="auto" w:fill="auto"/>
          </w:tcPr>
          <w:p w14:paraId="729CAE22" w14:textId="5C84C07C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spacing w:before="40"/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La concimazione azotata è effettuata con distribuzione a rateo variabile (verifica traccia informatica derivante dall’utilizzo delle macchine per le operazioni eseguite sulla SOI)</w:t>
            </w:r>
          </w:p>
        </w:tc>
        <w:tc>
          <w:tcPr>
            <w:tcW w:w="310" w:type="pct"/>
          </w:tcPr>
          <w:p w14:paraId="7FD14A6E" w14:textId="77777777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49B2138A" w14:textId="77777777" w:rsidTr="006C675A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408A2FD" w14:textId="1A930A84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Non sono stati superati gli apporti azotati consentiti ai sensi del Regolamento Regionale del 29 ottobre 2007, n. 10/R </w:t>
            </w:r>
          </w:p>
        </w:tc>
        <w:tc>
          <w:tcPr>
            <w:tcW w:w="310" w:type="pct"/>
          </w:tcPr>
          <w:p w14:paraId="1A618D31" w14:textId="20E4383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6A1C280B" w14:textId="77777777" w:rsidTr="006C675A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35D8DDC" w14:textId="479CE08A" w:rsidR="002F285F" w:rsidRPr="002F285F" w:rsidRDefault="00DD7731" w:rsidP="002F285F">
            <w:pPr>
              <w:pStyle w:val="Paragrafoelenco"/>
              <w:numPr>
                <w:ilvl w:val="0"/>
                <w:numId w:val="32"/>
              </w:numPr>
              <w:spacing w:before="4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2F285F"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trasmessa la mappa di prescrizione georeferenziata per ogni appezzamento contestualmente alla comunicazione di avvio operazioni in campo </w:t>
            </w:r>
          </w:p>
        </w:tc>
        <w:tc>
          <w:tcPr>
            <w:tcW w:w="310" w:type="pct"/>
          </w:tcPr>
          <w:p w14:paraId="77181626" w14:textId="554CA1DB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010B892A" w14:textId="77777777" w:rsidTr="006C675A">
        <w:trPr>
          <w:trHeight w:val="360"/>
          <w:jc w:val="center"/>
        </w:trPr>
        <w:tc>
          <w:tcPr>
            <w:tcW w:w="283" w:type="pct"/>
            <w:vAlign w:val="center"/>
          </w:tcPr>
          <w:p w14:paraId="553920A3" w14:textId="359A0C01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A5E39C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6199BB4" w14:textId="37CAA79C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Le mappe di prescrizione sono realizzate applicando le metodologie previste dal bando</w:t>
            </w:r>
          </w:p>
        </w:tc>
        <w:tc>
          <w:tcPr>
            <w:tcW w:w="310" w:type="pct"/>
          </w:tcPr>
          <w:p w14:paraId="4F7745E5" w14:textId="27DD4C21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DC1459F" w14:textId="6FBE53E5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A98C006" w14:textId="73A5641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77533779" w14:textId="77777777" w:rsidTr="002F285F">
        <w:trPr>
          <w:trHeight w:val="58"/>
          <w:jc w:val="center"/>
        </w:trPr>
        <w:tc>
          <w:tcPr>
            <w:tcW w:w="283" w:type="pct"/>
            <w:vAlign w:val="center"/>
          </w:tcPr>
          <w:p w14:paraId="1955A262" w14:textId="246E46AC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5433DD5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FA7B8A4" w14:textId="28A1E074" w:rsidR="002F285F" w:rsidRPr="002F285F" w:rsidRDefault="001F6FA9" w:rsidP="002F285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2F285F"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predisposto il piano annuale di concimazioni</w:t>
            </w:r>
          </w:p>
        </w:tc>
        <w:tc>
          <w:tcPr>
            <w:tcW w:w="310" w:type="pct"/>
          </w:tcPr>
          <w:p w14:paraId="6063687B" w14:textId="4AA81311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0AC2F17" w14:textId="2CF0479F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978196" w14:textId="18F86D70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14B7FB03" w14:textId="77777777" w:rsidTr="002F285F">
        <w:trPr>
          <w:trHeight w:val="93"/>
          <w:jc w:val="center"/>
        </w:trPr>
        <w:tc>
          <w:tcPr>
            <w:tcW w:w="283" w:type="pct"/>
            <w:vAlign w:val="center"/>
          </w:tcPr>
          <w:p w14:paraId="1F088490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D24635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1DC1414" w14:textId="3BB84EEF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presenti le analisi del terreno </w:t>
            </w:r>
          </w:p>
        </w:tc>
        <w:tc>
          <w:tcPr>
            <w:tcW w:w="310" w:type="pct"/>
          </w:tcPr>
          <w:p w14:paraId="62FB1F47" w14:textId="631BC283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EBC2BB" w14:textId="3B021859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9A54E7" w14:textId="5A6CD25E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077675B9" w14:textId="77777777" w:rsidTr="003B0A88">
        <w:trPr>
          <w:trHeight w:val="69"/>
          <w:jc w:val="center"/>
        </w:trPr>
        <w:tc>
          <w:tcPr>
            <w:tcW w:w="283" w:type="pct"/>
            <w:vAlign w:val="center"/>
          </w:tcPr>
          <w:p w14:paraId="45FBC9DC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77BD69C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14E508C6" w14:textId="3929E902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Le registrazioni delle fertilizzazioni sono complete, aggiornate e regolari</w:t>
            </w:r>
          </w:p>
        </w:tc>
        <w:tc>
          <w:tcPr>
            <w:tcW w:w="310" w:type="pct"/>
          </w:tcPr>
          <w:p w14:paraId="318E4F33" w14:textId="7580A8EF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B812501" w14:textId="51B6297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4756A28" w14:textId="32FF8C99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3CAB64AD" w14:textId="77777777" w:rsidTr="003B0A88">
        <w:trPr>
          <w:trHeight w:val="42"/>
          <w:jc w:val="center"/>
        </w:trPr>
        <w:tc>
          <w:tcPr>
            <w:tcW w:w="283" w:type="pct"/>
            <w:vAlign w:val="center"/>
          </w:tcPr>
          <w:p w14:paraId="68627547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3A261F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65D53A5E" w14:textId="17DCC354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Le registrazioni delle fertilizzazioni e dei movimenti in entrata e uscita dal magazzino sono in formato digitale (csv o txt)</w:t>
            </w:r>
          </w:p>
        </w:tc>
        <w:tc>
          <w:tcPr>
            <w:tcW w:w="310" w:type="pct"/>
          </w:tcPr>
          <w:p w14:paraId="402D1073" w14:textId="1B3D822B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DCDFA0" w14:textId="21B75DC0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37BBA6C" w14:textId="1294561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460477A7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01A03C24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B2FE7B3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7D8A7D3" w14:textId="48AD6BBA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Sono presenti le registrazioni previste dal bando</w:t>
            </w:r>
            <w:r w:rsidR="00F2204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</w:t>
            </w: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per tutto il periodo d’impegno riferite a ciascuna annualità</w:t>
            </w:r>
          </w:p>
        </w:tc>
        <w:tc>
          <w:tcPr>
            <w:tcW w:w="310" w:type="pct"/>
          </w:tcPr>
          <w:p w14:paraId="4DAB4150" w14:textId="20871EE9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F5770D" w14:textId="7AB988D6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CE4F129" w14:textId="3AC382C9" w:rsidR="002F285F" w:rsidRPr="00FF6924" w:rsidRDefault="002F285F" w:rsidP="002F285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4BA05B49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1D36E55B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09A401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2E5B34C" w14:textId="1FC37666" w:rsidR="002F285F" w:rsidRPr="002F285F" w:rsidRDefault="001F6FA9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2F285F"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trasmessa almeno una comunicazione d’avvio lavorazioni nell’annualità</w:t>
            </w:r>
          </w:p>
        </w:tc>
        <w:tc>
          <w:tcPr>
            <w:tcW w:w="310" w:type="pct"/>
          </w:tcPr>
          <w:p w14:paraId="311C4AE5" w14:textId="5B318DEB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571F654" w14:textId="171E5800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003C4C4" w14:textId="0222B37F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1AE70F5B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374C212F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EA1EC8D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4FCCD51" w14:textId="763F0720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>L’avvio delle concimazioni indicando i terreni interessati è stato comunicato con almeno 5 giorni d’anticipo</w:t>
            </w:r>
          </w:p>
        </w:tc>
        <w:tc>
          <w:tcPr>
            <w:tcW w:w="310" w:type="pct"/>
          </w:tcPr>
          <w:p w14:paraId="115D6C14" w14:textId="084CCB28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807F1F7" w14:textId="051A83F8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3DA5B22" w14:textId="654581AC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03D971E2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34540FE5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7F28408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DBFF774" w14:textId="6B014C7C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Le lavorazioni sono terminate nei tempi previsti </w:t>
            </w:r>
          </w:p>
        </w:tc>
        <w:tc>
          <w:tcPr>
            <w:tcW w:w="310" w:type="pct"/>
          </w:tcPr>
          <w:p w14:paraId="58850118" w14:textId="368C8419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187DB67" w14:textId="47B47325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3F89E30" w14:textId="70B237E4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F6924" w14:paraId="7F1B7AAB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2F1FA040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B5371B1" w14:textId="77777777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B3D8736" w14:textId="2BE0269C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presenti sul Fascicolo Aziendale le macchine necessarie per il rispetto dell’impegno (possesso o contratto noleggio o contoterzista) </w:t>
            </w:r>
          </w:p>
        </w:tc>
        <w:tc>
          <w:tcPr>
            <w:tcW w:w="310" w:type="pct"/>
          </w:tcPr>
          <w:p w14:paraId="027922D3" w14:textId="001723C9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C39A408" w14:textId="12C49689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A56CDA1" w14:textId="1ACFC84F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285F" w:rsidRPr="00F84C40" w14:paraId="61F81703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19C7C1C3" w14:textId="77777777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F612471" w14:textId="77777777" w:rsidR="002F285F" w:rsidRPr="00FF6924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6CBFCB47" w14:textId="5136085C" w:rsidR="002F285F" w:rsidRPr="002F285F" w:rsidRDefault="002F285F" w:rsidP="002F285F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Theme="minorHAnsi" w:hAnsiTheme="minorHAnsi" w:cstheme="minorHAnsi"/>
                <w:sz w:val="20"/>
                <w:szCs w:val="20"/>
              </w:rPr>
              <w:t xml:space="preserve">La superficie richiesta con la domanda di sostegno è mantenuta per tutta la durata dell’impegno </w:t>
            </w:r>
          </w:p>
        </w:tc>
        <w:tc>
          <w:tcPr>
            <w:tcW w:w="310" w:type="pct"/>
          </w:tcPr>
          <w:p w14:paraId="14E666E5" w14:textId="30444B39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6061BA8" w14:textId="470686C6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35FEC47" w14:textId="606D3531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5A2A1332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1F5B56CD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E1DADC6" w14:textId="77777777" w:rsidR="003E7998" w:rsidRPr="00FF6924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3A03A5B" w14:textId="698257A7" w:rsidR="003E7998" w:rsidRPr="002F285F" w:rsidRDefault="003E7998" w:rsidP="003E7998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B86">
              <w:rPr>
                <w:rFonts w:asciiTheme="minorHAnsi" w:hAnsiTheme="minorHAnsi" w:cstheme="minorHAnsi"/>
                <w:sz w:val="20"/>
                <w:szCs w:val="20"/>
              </w:rPr>
              <w:t>Sono acquistati gli ugelli anti deriva su tutte le macchine irroratrici presenti sul Fascicolo Aziendale entro i termini previsti dalla regolazione obbligatoria</w:t>
            </w:r>
          </w:p>
        </w:tc>
        <w:tc>
          <w:tcPr>
            <w:tcW w:w="310" w:type="pct"/>
          </w:tcPr>
          <w:p w14:paraId="54EB7C17" w14:textId="4869913C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9045FAF" w14:textId="14F59666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D7BAE7" w14:textId="2C97743D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6062B100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49CBD339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B730A59" w14:textId="77777777" w:rsidR="003E7998" w:rsidRPr="009943FB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760CD99" w14:textId="38324027" w:rsidR="003E7998" w:rsidRPr="002F285F" w:rsidRDefault="003E7998" w:rsidP="003E7998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frequentati uno o più corsi di formazione sulle pratiche di agricoltura di precisione della durata complessiva di min. 8 ore e organizzato dagli Enti previsti dal bando </w:t>
            </w:r>
          </w:p>
        </w:tc>
        <w:tc>
          <w:tcPr>
            <w:tcW w:w="310" w:type="pct"/>
          </w:tcPr>
          <w:p w14:paraId="57BC5B8B" w14:textId="589E7BC8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010D22A" w14:textId="52FF7F79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05B79F6" w14:textId="2ECA1A4D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642AEC19" w14:textId="77777777" w:rsidTr="003B0A88">
        <w:trPr>
          <w:trHeight w:val="287"/>
          <w:jc w:val="center"/>
        </w:trPr>
        <w:tc>
          <w:tcPr>
            <w:tcW w:w="283" w:type="pct"/>
            <w:vAlign w:val="center"/>
          </w:tcPr>
          <w:p w14:paraId="1097E3D6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E0C3CD2" w14:textId="77777777" w:rsidR="003E7998" w:rsidRPr="009943FB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68600FC" w14:textId="5A6E85FE" w:rsidR="003E7998" w:rsidRPr="002F285F" w:rsidRDefault="00C908CB" w:rsidP="003E7998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3E7998" w:rsidRPr="002F285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erogata la consulenza sull’agricoltura di precisione da personale tecnico specializzato</w:t>
            </w:r>
          </w:p>
        </w:tc>
        <w:tc>
          <w:tcPr>
            <w:tcW w:w="310" w:type="pct"/>
          </w:tcPr>
          <w:p w14:paraId="7DE07BF7" w14:textId="1A5FD18B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800AA51" w14:textId="68F6859B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C92BB5E" w14:textId="5470696B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E3F2F18" w14:textId="77777777" w:rsidR="003E7998" w:rsidRPr="00FD42ED" w:rsidRDefault="003E7998" w:rsidP="003E7998">
      <w:pPr>
        <w:spacing w:line="240" w:lineRule="atLeast"/>
        <w:rPr>
          <w:rFonts w:cstheme="minorHAnsi"/>
          <w:b/>
          <w:i/>
          <w:iCs/>
          <w:sz w:val="16"/>
          <w:szCs w:val="16"/>
        </w:rPr>
      </w:pPr>
    </w:p>
    <w:p w14:paraId="587B6105" w14:textId="1FC7725F" w:rsidR="002F285F" w:rsidRPr="00FD42ED" w:rsidRDefault="002F285F" w:rsidP="003E7998">
      <w:pPr>
        <w:spacing w:line="240" w:lineRule="atLeast"/>
        <w:jc w:val="center"/>
        <w:rPr>
          <w:rFonts w:cstheme="minorHAnsi"/>
          <w:b/>
          <w:i/>
          <w:iCs/>
        </w:rPr>
      </w:pPr>
      <w:r w:rsidRPr="00FD42ED">
        <w:rPr>
          <w:rFonts w:cstheme="minorHAnsi"/>
          <w:b/>
          <w:i/>
          <w:iCs/>
        </w:rPr>
        <w:t>Azione 2 – Adozione di tecniche di precisione – Trattamenti fitosanitari e</w:t>
      </w:r>
      <w:r w:rsidR="00FD42ED">
        <w:rPr>
          <w:rFonts w:cstheme="minorHAnsi"/>
          <w:b/>
          <w:i/>
          <w:iCs/>
        </w:rPr>
        <w:t xml:space="preserve"> diserbi</w:t>
      </w: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6380"/>
        <w:gridCol w:w="615"/>
        <w:gridCol w:w="615"/>
        <w:gridCol w:w="613"/>
      </w:tblGrid>
      <w:tr w:rsidR="002F285F" w:rsidRPr="00F84C40" w14:paraId="3A31C5C2" w14:textId="77777777" w:rsidTr="00CA5B24">
        <w:trPr>
          <w:trHeight w:val="287"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p w14:paraId="1C87888B" w14:textId="2E0D8A32" w:rsidR="002F285F" w:rsidRPr="002F285F" w:rsidRDefault="002F285F" w:rsidP="002F28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36E99624" w14:textId="587B73C8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2F285F" w:rsidRPr="00F84C40" w14:paraId="20BE1E8C" w14:textId="77777777" w:rsidTr="00CA5B24">
        <w:trPr>
          <w:trHeight w:val="287"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090A0077" w14:textId="1315B4C6" w:rsidR="002F285F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5FC08CAD" w14:textId="42C4BFBC" w:rsidR="002F285F" w:rsidRPr="009943FB" w:rsidRDefault="002F285F" w:rsidP="002F285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78E1B291" w14:textId="10FC64CB" w:rsidR="002F285F" w:rsidRPr="003B47B3" w:rsidRDefault="002F285F" w:rsidP="002F285F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6924">
              <w:rPr>
                <w:rFonts w:ascii="Calibri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58C7032" w14:textId="3DB37CE3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7B8EA07" w14:textId="29CAF2B3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0BF713C5" w14:textId="69CD7585" w:rsidR="002F285F" w:rsidRPr="00FF6924" w:rsidRDefault="002F285F" w:rsidP="002F285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2A2B86" w:rsidRPr="00F84C40" w14:paraId="1428DF77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1F7BC0B5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99C9028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6533569" w14:textId="4A6507DC" w:rsidR="002A2B86" w:rsidRPr="003B47B3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Per i</w:t>
            </w:r>
            <w:r w:rsidRPr="00C442CA">
              <w:rPr>
                <w:rFonts w:ascii="Calibri" w:hAnsi="Calibri" w:cs="Calibri"/>
                <w:sz w:val="20"/>
                <w:szCs w:val="20"/>
                <w14:ligatures w14:val="none"/>
              </w:rPr>
              <w:t>l diserbo è utilizzata almeno una dell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e</w:t>
            </w:r>
            <w:r w:rsidRPr="00C442CA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tecniche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previste dal bando: diserbo sito-specifico, sarchiatura di precisione interfila o lungo la fila </w:t>
            </w:r>
            <w:r w:rsidRPr="00D67BF6">
              <w:rPr>
                <w:rFonts w:ascii="Calibri" w:hAnsi="Calibri" w:cs="Calibri"/>
                <w:sz w:val="20"/>
                <w:szCs w:val="20"/>
                <w14:ligatures w14:val="none"/>
              </w:rPr>
              <w:t>(verifica traccia informatica derivante dall’utilizzo delle macchine per le operazioni eseguite sulla SOI)</w:t>
            </w:r>
          </w:p>
        </w:tc>
        <w:tc>
          <w:tcPr>
            <w:tcW w:w="310" w:type="pct"/>
          </w:tcPr>
          <w:p w14:paraId="3134BFAF" w14:textId="77890D1A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FAA5B70" w14:textId="5FC8997A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582C0BC" w14:textId="2DB4C10D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69314DC3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644062A7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5159303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7B5949B" w14:textId="20EB5BB7" w:rsidR="002A2B86" w:rsidRPr="003B47B3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67BF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Per i trattamenti fungicidi e/o insetticidi sono stati utilizzati modelli previsionali per avversità entomologiche e fitopatologiche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ammessi </w:t>
            </w:r>
            <w:r w:rsidRPr="00D67BF6">
              <w:rPr>
                <w:rFonts w:ascii="Calibri" w:hAnsi="Calibri" w:cs="Calibri"/>
                <w:sz w:val="20"/>
                <w:szCs w:val="20"/>
                <w14:ligatures w14:val="none"/>
              </w:rPr>
              <w:t>dal Settore Fitosanitario della Regione Piemonte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10" w:type="pct"/>
          </w:tcPr>
          <w:p w14:paraId="0C12F932" w14:textId="0A5EE080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EEEA271" w14:textId="74D73AA1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3DABA7E" w14:textId="7FF1322A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474B3520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3B8E5822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D7D7C2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197D0B4A" w14:textId="002A3854" w:rsidR="002A2B86" w:rsidRPr="003B47B3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Sono presenti grafici o tabelle dei dati e/o delle curve di sviluppo fenologico degli insetti o sull’ andamento epidemiologico derivanti dal modello previsionale utilizzato</w:t>
            </w:r>
          </w:p>
        </w:tc>
        <w:tc>
          <w:tcPr>
            <w:tcW w:w="310" w:type="pct"/>
          </w:tcPr>
          <w:p w14:paraId="6D26D93E" w14:textId="655A2E9F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66904AE" w14:textId="4FBB6A6B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5E54315" w14:textId="63EE70D9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08717403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6C8DB677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39DF1F0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D573DA9" w14:textId="6EBF8E82" w:rsidR="002A2B86" w:rsidRPr="00DB1320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B1320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Le registrazioni dei prodotti fitosanitari e dei diserbanti sono complete, aggiornate e regolari </w:t>
            </w:r>
          </w:p>
        </w:tc>
        <w:tc>
          <w:tcPr>
            <w:tcW w:w="310" w:type="pct"/>
          </w:tcPr>
          <w:p w14:paraId="06E53C16" w14:textId="4D6C16D6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33EDA9B" w14:textId="46B5000F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D553224" w14:textId="28D02401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76A66806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0A557587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8A6ACD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582FFB22" w14:textId="10F956C6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>In caso di trattamenti svolti dal contoterzista è rilasciato al beneficiario il modulo di cui all’art. 16, comma 4 del D.lgs. 150/2012</w:t>
            </w:r>
          </w:p>
        </w:tc>
        <w:tc>
          <w:tcPr>
            <w:tcW w:w="310" w:type="pct"/>
          </w:tcPr>
          <w:p w14:paraId="43C23E30" w14:textId="54020B0F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DD8946D" w14:textId="6D6F3056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C2DD08" w14:textId="5D9E570A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4BDA8533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7C487E1F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41B6087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952D8DC" w14:textId="17E1C61F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Le registrazioni dei prodotti fitosanitari, dei diserbanti e dei movimenti in entrata e uscita dal magazzino sono in formato digitale (csv o txt) </w:t>
            </w:r>
          </w:p>
        </w:tc>
        <w:tc>
          <w:tcPr>
            <w:tcW w:w="310" w:type="pct"/>
          </w:tcPr>
          <w:p w14:paraId="6A564424" w14:textId="1E7E07F5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A80F937" w14:textId="6403F601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0E5682F" w14:textId="07016074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16777DE6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16C8915C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77D32BE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9105EF8" w14:textId="78243630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presenti le registrazioni previste dal bando (compresa traccia informatica derivante dall’utilizzo delle macchine) tutto il periodo d’impegno riferite a ciascuna annualità </w:t>
            </w:r>
          </w:p>
        </w:tc>
        <w:tc>
          <w:tcPr>
            <w:tcW w:w="310" w:type="pct"/>
          </w:tcPr>
          <w:p w14:paraId="54180F8F" w14:textId="5ADDFEAE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A19B505" w14:textId="1180506D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7425304" w14:textId="029A18B4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1E7F0AD7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3F6FD471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035DB80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6D329F47" w14:textId="710B05C7" w:rsidR="002A2B86" w:rsidRPr="002A2B86" w:rsidRDefault="00C908CB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2A2B86"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trasmessa almeno una comunicazione d’avvio lavorazioni nell’annualità</w:t>
            </w:r>
          </w:p>
        </w:tc>
        <w:tc>
          <w:tcPr>
            <w:tcW w:w="310" w:type="pct"/>
          </w:tcPr>
          <w:p w14:paraId="4A156892" w14:textId="6CB26038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2597398" w14:textId="12223258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CB45DCB" w14:textId="44F21709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1D768793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37CCE38E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A429F05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8DB53E3" w14:textId="5BB02DB0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L’avvio del diserbo indicando i terreni interessati è comunicato con almeno 5 giorni d’anticipo </w:t>
            </w:r>
          </w:p>
        </w:tc>
        <w:tc>
          <w:tcPr>
            <w:tcW w:w="310" w:type="pct"/>
          </w:tcPr>
          <w:p w14:paraId="112E19D6" w14:textId="166A8F89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0A1EFA6" w14:textId="11113764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F738307" w14:textId="5C86A8C8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43FD36E1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18B351BB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253377F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D84BE55" w14:textId="31103A58" w:rsidR="002A2B86" w:rsidRPr="002A2B86" w:rsidRDefault="00C908CB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2A2B86"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trasmessa la mappa di prescrizione georeferenziata per ogni appezzamento</w:t>
            </w:r>
          </w:p>
        </w:tc>
        <w:tc>
          <w:tcPr>
            <w:tcW w:w="310" w:type="pct"/>
          </w:tcPr>
          <w:p w14:paraId="28868963" w14:textId="3505D600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C5171E2" w14:textId="3BEF9392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B8AB98D" w14:textId="70FD0C25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00507D5B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0ABCC335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69989F8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B4EAE08" w14:textId="506C6745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Le operazioni di diserbo sono terminate nei tempi previsti </w:t>
            </w:r>
          </w:p>
        </w:tc>
        <w:tc>
          <w:tcPr>
            <w:tcW w:w="310" w:type="pct"/>
          </w:tcPr>
          <w:p w14:paraId="247758ED" w14:textId="36C7EBEA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19B44C8" w14:textId="2EB24F3E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CAA677A" w14:textId="0996D232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A2B86" w:rsidRPr="00F84C40" w14:paraId="2DD4F0E6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7C5168D7" w14:textId="77777777" w:rsidR="002A2B86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A2FE9E7" w14:textId="77777777" w:rsidR="002A2B86" w:rsidRPr="009943FB" w:rsidRDefault="002A2B86" w:rsidP="002A2B8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7B2D2F09" w14:textId="69C2AF62" w:rsidR="002A2B86" w:rsidRPr="002A2B86" w:rsidRDefault="002A2B86" w:rsidP="002A2B8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>Sono presenti sul Fascicolo Aziendale le macchine necessarie per il rispetto dell’impegno (possesso o contratto noleggio o contoterzista)</w:t>
            </w:r>
          </w:p>
        </w:tc>
        <w:tc>
          <w:tcPr>
            <w:tcW w:w="310" w:type="pct"/>
          </w:tcPr>
          <w:p w14:paraId="0F727099" w14:textId="7A0A8561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45648AB" w14:textId="00ABC371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D2E8C9A" w14:textId="58757A6D" w:rsidR="002A2B86" w:rsidRPr="00FF6924" w:rsidRDefault="002A2B86" w:rsidP="002A2B8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01A64" w:rsidRPr="00F84C40" w14:paraId="357FFEB9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4A6C4410" w14:textId="77777777" w:rsidR="00201A64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67BFAC5" w14:textId="77777777" w:rsidR="00201A64" w:rsidRPr="009943FB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D50330E" w14:textId="11E878E8" w:rsidR="00201A64" w:rsidRPr="002A2B86" w:rsidRDefault="00201A64" w:rsidP="00201A64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Theme="minorHAnsi" w:hAnsiTheme="minorHAnsi" w:cstheme="minorHAnsi"/>
                <w:sz w:val="20"/>
                <w:szCs w:val="20"/>
              </w:rPr>
              <w:t>Sulle macchine irroratrici in possesso del beneficiario è eseguita la regolazione obbligatoria o strumentale (presso centro prova)</w:t>
            </w:r>
            <w:r w:rsidR="00BC4DE6">
              <w:rPr>
                <w:rFonts w:asciiTheme="minorHAnsi" w:hAnsiTheme="minorHAnsi" w:cstheme="minorHAnsi"/>
                <w:sz w:val="20"/>
                <w:szCs w:val="20"/>
              </w:rPr>
              <w:t xml:space="preserve"> in coro di validità</w:t>
            </w:r>
          </w:p>
        </w:tc>
        <w:tc>
          <w:tcPr>
            <w:tcW w:w="310" w:type="pct"/>
          </w:tcPr>
          <w:p w14:paraId="18C3719C" w14:textId="798B4819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CEA3921" w14:textId="6F59D12E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09E5717" w14:textId="63BAB357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01A64" w:rsidRPr="00F84C40" w14:paraId="4CB19B03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68994CD7" w14:textId="77777777" w:rsidR="00201A64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C25C5FF" w14:textId="77777777" w:rsidR="00201A64" w:rsidRPr="009943FB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029A513" w14:textId="43633497" w:rsidR="00201A64" w:rsidRPr="002A2B86" w:rsidRDefault="00201A64" w:rsidP="00201A64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Theme="minorHAnsi" w:hAnsiTheme="minorHAnsi" w:cstheme="minorHAnsi"/>
                <w:sz w:val="20"/>
                <w:szCs w:val="20"/>
              </w:rPr>
              <w:t>Sono acquistati gli ugelli anti deriva su tutte le macchine irroratrici presenti sul Fascicolo Aziendale entro i termini previsti dalla regolazione obbligatoria</w:t>
            </w:r>
          </w:p>
        </w:tc>
        <w:tc>
          <w:tcPr>
            <w:tcW w:w="310" w:type="pct"/>
          </w:tcPr>
          <w:p w14:paraId="48AE90C9" w14:textId="0C7F0486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BF5426A" w14:textId="7FDD3C14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B01BCB7" w14:textId="6556BC55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01A64" w:rsidRPr="00F84C40" w14:paraId="3D293D0B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40EABE62" w14:textId="77777777" w:rsidR="00201A64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896858E" w14:textId="77777777" w:rsidR="00201A64" w:rsidRPr="009943FB" w:rsidRDefault="00201A64" w:rsidP="00201A6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118E44CC" w14:textId="6B53A9E6" w:rsidR="00BC4DE6" w:rsidRPr="00BC4DE6" w:rsidRDefault="00201A64" w:rsidP="00BC4DE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E722DA">
              <w:rPr>
                <w:rFonts w:asciiTheme="minorHAnsi" w:hAnsiTheme="minorHAnsi" w:cstheme="minorHAnsi"/>
                <w:sz w:val="20"/>
                <w:szCs w:val="20"/>
              </w:rPr>
              <w:t>La superficie richiesta con la domanda di sostegno è mantenuta per tutta la durata dell’impegno</w:t>
            </w:r>
          </w:p>
        </w:tc>
        <w:tc>
          <w:tcPr>
            <w:tcW w:w="310" w:type="pct"/>
          </w:tcPr>
          <w:p w14:paraId="19F20008" w14:textId="4B83E677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3F7F60A" w14:textId="1E2D380D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AA6D43F" w14:textId="47CC15E0" w:rsidR="00201A64" w:rsidRPr="00FF6924" w:rsidRDefault="00201A64" w:rsidP="00201A6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C4DE6" w:rsidRPr="00F84C40" w14:paraId="186F40F6" w14:textId="77777777" w:rsidTr="00D420D7">
        <w:trPr>
          <w:trHeight w:val="287"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p w14:paraId="60FA8C58" w14:textId="0C86968A" w:rsidR="00BC4DE6" w:rsidRPr="00BC4DE6" w:rsidRDefault="00BC4DE6" w:rsidP="00BC4DE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BC4DE6">
              <w:rPr>
                <w:rFonts w:ascii="Calibri" w:hAnsi="Calibri" w:cs="Calibri"/>
                <w:b/>
                <w:bCs/>
                <w14:ligatures w14:val="none"/>
              </w:rPr>
              <w:lastRenderedPageBreak/>
              <w:t>IMPEGNI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55E04977" w14:textId="2249DC04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BC4DE6" w:rsidRPr="00F84C40" w14:paraId="6B6964AA" w14:textId="77777777" w:rsidTr="00302754">
        <w:trPr>
          <w:trHeight w:val="287"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3D50903E" w14:textId="09C1FA1B" w:rsidR="00BC4DE6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56BA5CAF" w14:textId="71A49CE5" w:rsidR="00BC4DE6" w:rsidRPr="009943FB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46828E53" w14:textId="5323FB25" w:rsidR="00BC4DE6" w:rsidRPr="002A2B86" w:rsidRDefault="00BC4DE6" w:rsidP="00BC4DE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F6924">
              <w:rPr>
                <w:rFonts w:ascii="Calibri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199ADD72" w14:textId="2666A152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52E2957" w14:textId="4A478953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36F4E106" w14:textId="356C1A62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BC4DE6" w:rsidRPr="00F84C40" w14:paraId="41B5D3EA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18CC762F" w14:textId="77777777" w:rsidR="00BC4DE6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6DEA204" w14:textId="77777777" w:rsidR="00BC4DE6" w:rsidRPr="009943FB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55FA7574" w14:textId="05268E68" w:rsidR="00BC4DE6" w:rsidRPr="002A2B86" w:rsidRDefault="00BC4DE6" w:rsidP="00BC4DE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>Sono frequentati uno o più corsi di formazione sulle pratiche di agricoltura di precisione della durata complessiva di min. 8 ore e organizzato dagli Enti previsti dal bando</w:t>
            </w:r>
          </w:p>
        </w:tc>
        <w:tc>
          <w:tcPr>
            <w:tcW w:w="310" w:type="pct"/>
          </w:tcPr>
          <w:p w14:paraId="0478C2AE" w14:textId="7B701354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7D13107" w14:textId="15A27F5F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F52ACA4" w14:textId="15FD0AC0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C4DE6" w:rsidRPr="00F84C40" w14:paraId="7F40123A" w14:textId="77777777" w:rsidTr="00170D13">
        <w:trPr>
          <w:trHeight w:val="287"/>
          <w:jc w:val="center"/>
        </w:trPr>
        <w:tc>
          <w:tcPr>
            <w:tcW w:w="283" w:type="pct"/>
            <w:vAlign w:val="center"/>
          </w:tcPr>
          <w:p w14:paraId="7CA2DDA4" w14:textId="77777777" w:rsidR="00BC4DE6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F1DC901" w14:textId="77777777" w:rsidR="00BC4DE6" w:rsidRPr="009943FB" w:rsidRDefault="00BC4DE6" w:rsidP="00BC4DE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4B4D88D" w14:textId="24DFDB5A" w:rsidR="00BC4DE6" w:rsidRPr="002A2B86" w:rsidRDefault="00C908CB" w:rsidP="00BC4DE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BC4DE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</w:t>
            </w:r>
            <w:r w:rsidR="00BC4DE6" w:rsidRPr="002A2B8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erogata la consulenza sull’agricoltura di precisione da personale tecnico specializzato </w:t>
            </w:r>
          </w:p>
        </w:tc>
        <w:tc>
          <w:tcPr>
            <w:tcW w:w="310" w:type="pct"/>
          </w:tcPr>
          <w:p w14:paraId="28E43AA4" w14:textId="279213CF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AA7FDE" w14:textId="2A0EBE8C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5F83CC4" w14:textId="12B0CC3E" w:rsidR="00BC4DE6" w:rsidRPr="00FF6924" w:rsidRDefault="00BC4DE6" w:rsidP="00BC4DE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0DE7F5C" w14:textId="77777777" w:rsidR="00201A64" w:rsidRDefault="00201A64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5B591115" w14:textId="3745ED68" w:rsidR="00300A23" w:rsidRPr="00FD42ED" w:rsidRDefault="00300A23" w:rsidP="00300A23">
      <w:pPr>
        <w:spacing w:line="240" w:lineRule="atLeast"/>
        <w:jc w:val="center"/>
        <w:rPr>
          <w:rFonts w:cstheme="minorHAnsi"/>
          <w:b/>
          <w:i/>
          <w:iCs/>
        </w:rPr>
      </w:pPr>
      <w:r w:rsidRPr="00FD42ED">
        <w:rPr>
          <w:rFonts w:cstheme="minorHAnsi"/>
          <w:b/>
          <w:i/>
          <w:iCs/>
        </w:rPr>
        <w:t>Azione 3 – Adozione di tecniche di precisione – Irrigazion</w:t>
      </w:r>
      <w:r w:rsidR="00FD42ED">
        <w:rPr>
          <w:rFonts w:cstheme="minorHAnsi"/>
          <w:b/>
          <w:i/>
          <w:iCs/>
        </w:rPr>
        <w:t>e</w:t>
      </w: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6380"/>
        <w:gridCol w:w="615"/>
        <w:gridCol w:w="615"/>
        <w:gridCol w:w="613"/>
      </w:tblGrid>
      <w:tr w:rsidR="00300A23" w:rsidRPr="00F84C40" w14:paraId="6B5678EE" w14:textId="77777777" w:rsidTr="00EE798A">
        <w:trPr>
          <w:trHeight w:val="287"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p w14:paraId="02F13D08" w14:textId="77777777" w:rsidR="00300A23" w:rsidRPr="002F285F" w:rsidRDefault="00300A23" w:rsidP="00EE79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7BBF0CAE" w14:textId="77777777" w:rsidR="00300A23" w:rsidRPr="00FF6924" w:rsidRDefault="00300A23" w:rsidP="00EE798A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300A23" w:rsidRPr="00F84C40" w14:paraId="242E1A2F" w14:textId="77777777" w:rsidTr="00EE798A">
        <w:trPr>
          <w:trHeight w:val="287"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6F6A2DD5" w14:textId="77777777" w:rsidR="00300A23" w:rsidRDefault="00300A23" w:rsidP="00EE798A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576D2975" w14:textId="77777777" w:rsidR="00300A23" w:rsidRPr="009943FB" w:rsidRDefault="00300A23" w:rsidP="00EE798A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11DC48B2" w14:textId="77777777" w:rsidR="00300A23" w:rsidRPr="003B47B3" w:rsidRDefault="00300A23" w:rsidP="00EE798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6924">
              <w:rPr>
                <w:rFonts w:ascii="Calibri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4ADD8A50" w14:textId="77777777" w:rsidR="00300A23" w:rsidRPr="00FF6924" w:rsidRDefault="00300A23" w:rsidP="00EE798A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300FFB00" w14:textId="77777777" w:rsidR="00300A23" w:rsidRPr="00FF6924" w:rsidRDefault="00300A23" w:rsidP="00EE798A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01D03F7" w14:textId="77777777" w:rsidR="00300A23" w:rsidRPr="00FF6924" w:rsidRDefault="00300A23" w:rsidP="00EE798A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300A23" w:rsidRPr="00F84C40" w14:paraId="570022EF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17AF55DE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C7DE27E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466C222" w14:textId="2E7DF8DE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utilizzate Piattaforme digitali per il calcolo del bilancio irriguo e sono conformi a quanto stabilito dal bando </w:t>
            </w:r>
          </w:p>
        </w:tc>
        <w:tc>
          <w:tcPr>
            <w:tcW w:w="310" w:type="pct"/>
          </w:tcPr>
          <w:p w14:paraId="35325B55" w14:textId="77777777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7E6A292" w14:textId="77777777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5F79AF3" w14:textId="77777777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3BE7231B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5AFAF38D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85E510C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55817A0" w14:textId="1565312B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>Nei punti di monitoraggio dello stesso ettaro i sensori sono posti a due profondità differenti</w:t>
            </w:r>
          </w:p>
        </w:tc>
        <w:tc>
          <w:tcPr>
            <w:tcW w:w="310" w:type="pct"/>
          </w:tcPr>
          <w:p w14:paraId="1F8EF592" w14:textId="4D555573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A6FAE77" w14:textId="5DBC006E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984EF8F" w14:textId="10696C22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05C76F1D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5FF5B070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F7EB105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6A5A0214" w14:textId="2D567E3D" w:rsidR="00300A23" w:rsidRPr="00F24D3E" w:rsidRDefault="00110BCC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300A23"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presente la registrazione in continuo del contenuto idrico del terreno e la trasmissione e l’archiviazione dei dati (solo per utilizzo di sensori di contenuto idrico)</w:t>
            </w:r>
          </w:p>
        </w:tc>
        <w:tc>
          <w:tcPr>
            <w:tcW w:w="310" w:type="pct"/>
          </w:tcPr>
          <w:p w14:paraId="1A0E9D73" w14:textId="3766049B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BAF2A2" w14:textId="5FCB873F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7FB10FC" w14:textId="1E106D08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0ABB8B1A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28F63CC3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985BD0A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6AB1E4F3" w14:textId="6274AE26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>La relazione da allegare alla domanda è presente, completa e valida</w:t>
            </w:r>
          </w:p>
        </w:tc>
        <w:tc>
          <w:tcPr>
            <w:tcW w:w="310" w:type="pct"/>
          </w:tcPr>
          <w:p w14:paraId="45A92095" w14:textId="77338A05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453D9F6" w14:textId="0F42D1EA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FDD6013" w14:textId="117BA74C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2112A3AB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372C5DD8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C18F578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248DD9CE" w14:textId="169485D0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>Le registrazioni delle irrigazioni sono presenti, complete, aggiornate e coerenti co</w:t>
            </w:r>
            <w:r w:rsidR="00F24D3E">
              <w:rPr>
                <w:rFonts w:ascii="Calibri" w:hAnsi="Calibri" w:cs="Calibri"/>
                <w:sz w:val="20"/>
                <w:szCs w:val="20"/>
                <w14:ligatures w14:val="none"/>
              </w:rPr>
              <w:t>n</w:t>
            </w: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i quantitativi previsti dal bilancio idrico o dai sensori</w:t>
            </w:r>
          </w:p>
        </w:tc>
        <w:tc>
          <w:tcPr>
            <w:tcW w:w="310" w:type="pct"/>
          </w:tcPr>
          <w:p w14:paraId="70E98C2C" w14:textId="4FCDC54E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AB37A1B" w14:textId="2417321B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2603D0A" w14:textId="28E9F773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30CCC957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30737E48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9C055C3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2A7103A" w14:textId="0C469536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presenti le registrazioni </w:t>
            </w:r>
            <w:r w:rsid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previste dal bando </w:t>
            </w: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per tutto il periodo d’impegno riferite a ciascuna annualità </w:t>
            </w:r>
          </w:p>
        </w:tc>
        <w:tc>
          <w:tcPr>
            <w:tcW w:w="310" w:type="pct"/>
          </w:tcPr>
          <w:p w14:paraId="1E265A9D" w14:textId="32C6AEC0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06EEED5" w14:textId="0B2AC987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ACD4B40" w14:textId="0382085A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0A23" w:rsidRPr="00F84C40" w14:paraId="38E99A55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0F345B62" w14:textId="77777777" w:rsidR="00300A23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6A26CC1" w14:textId="77777777" w:rsidR="00300A23" w:rsidRPr="009943FB" w:rsidRDefault="00300A23" w:rsidP="00300A2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0332420" w14:textId="54EB3E7E" w:rsidR="00300A23" w:rsidRPr="00F24D3E" w:rsidRDefault="00300A23" w:rsidP="00300A2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Theme="minorHAnsi" w:hAnsiTheme="minorHAnsi" w:cstheme="minorHAnsi"/>
                <w:sz w:val="20"/>
                <w:szCs w:val="20"/>
              </w:rPr>
              <w:t>La superficie richiesta con la domanda di sostegno è mantenuta per tutta la durata dell’impegno</w:t>
            </w:r>
          </w:p>
        </w:tc>
        <w:tc>
          <w:tcPr>
            <w:tcW w:w="310" w:type="pct"/>
          </w:tcPr>
          <w:p w14:paraId="44FD8457" w14:textId="2E872309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CCAD798" w14:textId="1157EEE8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CBDD037" w14:textId="7574FD90" w:rsidR="00300A23" w:rsidRPr="00FF6924" w:rsidRDefault="00300A23" w:rsidP="00300A2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7123C402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2C087519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B810CCF" w14:textId="77777777" w:rsidR="003E7998" w:rsidRPr="009943FB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0D53B0B" w14:textId="4752142A" w:rsidR="003E7998" w:rsidRPr="00F24D3E" w:rsidRDefault="003E7998" w:rsidP="003E799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B86">
              <w:rPr>
                <w:rFonts w:asciiTheme="minorHAnsi" w:hAnsiTheme="minorHAnsi" w:cstheme="minorHAnsi"/>
                <w:sz w:val="20"/>
                <w:szCs w:val="20"/>
              </w:rPr>
              <w:t>Sono acquistati gli ugelli anti deriva su tutte le macchine irroratrici presenti sul Fascicolo Aziendale entro i termini previsti dalla regolazione obbligatoria</w:t>
            </w:r>
          </w:p>
        </w:tc>
        <w:tc>
          <w:tcPr>
            <w:tcW w:w="310" w:type="pct"/>
          </w:tcPr>
          <w:p w14:paraId="0F46C04F" w14:textId="32DC67AD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84C49BA" w14:textId="4C821836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1B53E4D" w14:textId="35E7AA95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0C0CC8E6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6A8000D7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BAD2ECB" w14:textId="77777777" w:rsidR="003E7998" w:rsidRPr="009943FB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4DE8F0CB" w14:textId="384A9E09" w:rsidR="003E7998" w:rsidRPr="00F24D3E" w:rsidRDefault="003E7998" w:rsidP="003E799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>Sono frequentati uno o più corsi di formazione sulle pratiche di agricoltura di precisione della durata complessiva di min. 8 ore e organizzato dagli Enti previsti dal bando</w:t>
            </w:r>
          </w:p>
        </w:tc>
        <w:tc>
          <w:tcPr>
            <w:tcW w:w="310" w:type="pct"/>
          </w:tcPr>
          <w:p w14:paraId="7C6A8DC9" w14:textId="243081DD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ECE4365" w14:textId="73F2BB32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9FC3867" w14:textId="42046B0B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7998" w:rsidRPr="00F84C40" w14:paraId="77DFF23D" w14:textId="77777777" w:rsidTr="00EE798A">
        <w:trPr>
          <w:trHeight w:val="287"/>
          <w:jc w:val="center"/>
        </w:trPr>
        <w:tc>
          <w:tcPr>
            <w:tcW w:w="283" w:type="pct"/>
            <w:vAlign w:val="center"/>
          </w:tcPr>
          <w:p w14:paraId="0B211A25" w14:textId="77777777" w:rsidR="003E7998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FF4B9FD" w14:textId="77777777" w:rsidR="003E7998" w:rsidRPr="009943FB" w:rsidRDefault="003E7998" w:rsidP="003E7998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3A8FC965" w14:textId="3D84819D" w:rsidR="003E7998" w:rsidRPr="00F24D3E" w:rsidRDefault="003E7998" w:rsidP="003E799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È </w:t>
            </w:r>
            <w:r w:rsidRPr="00F24D3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erogata la consulenza sull’agricoltura di precisione da personale tecnico specializzato </w:t>
            </w:r>
          </w:p>
        </w:tc>
        <w:tc>
          <w:tcPr>
            <w:tcW w:w="310" w:type="pct"/>
          </w:tcPr>
          <w:p w14:paraId="392E0128" w14:textId="3E8B64D4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4EF30BA" w14:textId="04A7FF12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72D1733" w14:textId="3BF11827" w:rsidR="003E7998" w:rsidRPr="00FF6924" w:rsidRDefault="003E7998" w:rsidP="003E799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03F02">
              <w:rPr>
                <w:rFonts w:cstheme="minorHAnsi"/>
                <w:sz w:val="20"/>
                <w:szCs w:val="20"/>
              </w:rPr>
            </w:r>
            <w:r w:rsidR="00603F02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973E3C2" w14:textId="77777777" w:rsidR="00E2577A" w:rsidRPr="00BC4DE6" w:rsidRDefault="00E2577A" w:rsidP="00075363">
      <w:pPr>
        <w:spacing w:after="0" w:line="360" w:lineRule="auto"/>
        <w:rPr>
          <w:i/>
          <w:iCs/>
          <w:sz w:val="16"/>
          <w:szCs w:val="16"/>
        </w:rPr>
      </w:pPr>
    </w:p>
    <w:p w14:paraId="726EEAB7" w14:textId="6B537620" w:rsidR="00815310" w:rsidRPr="00FD42ED" w:rsidRDefault="00287868" w:rsidP="00FD42ED">
      <w:pPr>
        <w:spacing w:after="0" w:line="360" w:lineRule="auto"/>
        <w:rPr>
          <w:i/>
          <w:iCs/>
          <w:sz w:val="19"/>
          <w:szCs w:val="19"/>
        </w:rPr>
        <w:sectPr w:rsidR="00815310" w:rsidRPr="00FD42ED" w:rsidSect="007E70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907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9A8">
        <w:rPr>
          <w:i/>
          <w:iCs/>
          <w:sz w:val="19"/>
          <w:szCs w:val="19"/>
        </w:rPr>
        <w:t>_______</w:t>
      </w:r>
      <w:r w:rsidR="00BC4DE6">
        <w:rPr>
          <w:i/>
          <w:iCs/>
          <w:sz w:val="19"/>
          <w:szCs w:val="19"/>
        </w:rPr>
        <w:t>___________________________________________________________________________________________</w:t>
      </w:r>
    </w:p>
    <w:p w14:paraId="06F62C59" w14:textId="77777777" w:rsidR="00C52F1F" w:rsidRDefault="00C52F1F" w:rsidP="009C5D34"/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29"/>
        <w:gridCol w:w="2170"/>
        <w:gridCol w:w="1448"/>
        <w:gridCol w:w="2025"/>
        <w:gridCol w:w="1396"/>
        <w:gridCol w:w="1277"/>
        <w:gridCol w:w="709"/>
        <w:gridCol w:w="851"/>
        <w:gridCol w:w="851"/>
        <w:gridCol w:w="430"/>
        <w:gridCol w:w="1274"/>
        <w:gridCol w:w="1589"/>
      </w:tblGrid>
      <w:tr w:rsidR="0024146C" w:rsidRPr="00FD41E4" w14:paraId="6960A234" w14:textId="77777777" w:rsidTr="0024146C">
        <w:trPr>
          <w:trHeight w:hRule="exact" w:val="719"/>
        </w:trPr>
        <w:tc>
          <w:tcPr>
            <w:tcW w:w="3223" w:type="pct"/>
            <w:gridSpan w:val="7"/>
            <w:shd w:val="clear" w:color="auto" w:fill="F2F2F2" w:themeFill="background1" w:themeFillShade="F2"/>
            <w:vAlign w:val="center"/>
          </w:tcPr>
          <w:p w14:paraId="22B77E90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7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747F2C0E" w14:textId="27E000FB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4DCA1BC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5D999E74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4146C" w:rsidRPr="00FD41E4" w14:paraId="293BF033" w14:textId="77777777" w:rsidTr="0024146C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3B3B8B7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66247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3626E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62270FCC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0F95E6F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04CA741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 distribuita (kg)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65D542F7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Quantità/ha distribuita (kg/ha)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6F40B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1C92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DC6F5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68E80" w14:textId="3E5200AC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5BB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80F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24146C" w:rsidRPr="00FD41E4" w14:paraId="00F882E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B7A992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952A26C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2DCBB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1EC49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0DCCFE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220C3B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E00DB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196C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274E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EAF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1E18A7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7489489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1B3FCD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4881984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8C393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1F94BB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DBD87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40B632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E6E16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B61DB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43ECCB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7C7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E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4A51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CDE8E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FEED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3D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3CFDEC79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EBCCCD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C0A37A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05F7A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2FBAB4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7BE666D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5103E16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CEA249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92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520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E482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89305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B3A05F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5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5B4EE44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465BCD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E0976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052EC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DE110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E3417B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F7F29B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6F2D1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916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30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8D7D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7AE39F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1F1814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4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11D8DD3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C9794F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E3A8B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F9B66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4D685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4C0C6D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298699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169C2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01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848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EB7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C48EA9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45CD14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70400023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47AA700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097899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872F2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D2944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25D41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D45477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5D3C8B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90E6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B003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3A2D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30B8ED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D739B6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771EB62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7"/>
    </w:tbl>
    <w:p w14:paraId="61FCECB6" w14:textId="77777777" w:rsidR="006F1FE1" w:rsidRDefault="006F1FE1" w:rsidP="006F1FE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D900F09" w14:textId="77777777" w:rsidR="00922172" w:rsidRDefault="00922172" w:rsidP="006F1FE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040CFB5B" w14:textId="72CFFCCC" w:rsidR="006F1FE1" w:rsidRDefault="006F1FE1" w:rsidP="006F1FE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603F02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58A7DFCC" w14:textId="77777777" w:rsidR="00C52F1F" w:rsidRPr="002B5C3D" w:rsidRDefault="00C52F1F" w:rsidP="009A3C01"/>
    <w:sectPr w:rsidR="00C52F1F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C0FD" w14:textId="77777777" w:rsidR="00A619BF" w:rsidRDefault="00A619BF" w:rsidP="001E28C3">
      <w:pPr>
        <w:spacing w:after="0" w:line="240" w:lineRule="auto"/>
      </w:pPr>
      <w:r>
        <w:separator/>
      </w:r>
    </w:p>
  </w:endnote>
  <w:endnote w:type="continuationSeparator" w:id="0">
    <w:p w14:paraId="3844DE7A" w14:textId="77777777" w:rsidR="00A619BF" w:rsidRDefault="00A619BF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EE69" w14:textId="77777777" w:rsidR="007E7076" w:rsidRDefault="007E70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D04C" w14:textId="77777777" w:rsidR="00283A66" w:rsidRPr="005C2DAF" w:rsidRDefault="00283A66" w:rsidP="00283A66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0BC343" w14:textId="77777777" w:rsidR="00283A66" w:rsidRPr="00AC5475" w:rsidRDefault="00283A66" w:rsidP="00283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1B67A1D1" w:rsidR="00603F02" w:rsidRPr="00283A66" w:rsidRDefault="00283A66" w:rsidP="00283A6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7ABE" w14:textId="77777777" w:rsidR="007E7076" w:rsidRDefault="007E70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9879" w14:textId="77777777" w:rsidR="00A619BF" w:rsidRDefault="00A619BF" w:rsidP="001E28C3">
      <w:pPr>
        <w:spacing w:after="0" w:line="240" w:lineRule="auto"/>
      </w:pPr>
      <w:r>
        <w:separator/>
      </w:r>
    </w:p>
  </w:footnote>
  <w:footnote w:type="continuationSeparator" w:id="0">
    <w:p w14:paraId="40B5F767" w14:textId="77777777" w:rsidR="00A619BF" w:rsidRDefault="00A619BF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2A84" w14:textId="77777777" w:rsidR="007E7076" w:rsidRDefault="007E70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603F02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28A26A3F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820378503" name="Immagine 820378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4DCF" w14:textId="77777777" w:rsidR="007E7076" w:rsidRDefault="007E7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51D1A"/>
    <w:multiLevelType w:val="hybridMultilevel"/>
    <w:tmpl w:val="490CB7F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50D32"/>
    <w:multiLevelType w:val="hybridMultilevel"/>
    <w:tmpl w:val="686215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B2BD7"/>
    <w:multiLevelType w:val="hybridMultilevel"/>
    <w:tmpl w:val="59E299C2"/>
    <w:lvl w:ilvl="0" w:tplc="51F241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B30B57"/>
    <w:multiLevelType w:val="hybridMultilevel"/>
    <w:tmpl w:val="C27EDB9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EB1"/>
    <w:multiLevelType w:val="hybridMultilevel"/>
    <w:tmpl w:val="442833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5"/>
  </w:num>
  <w:num w:numId="2" w16cid:durableId="486868772">
    <w:abstractNumId w:val="31"/>
  </w:num>
  <w:num w:numId="3" w16cid:durableId="788279763">
    <w:abstractNumId w:val="15"/>
  </w:num>
  <w:num w:numId="4" w16cid:durableId="441850321">
    <w:abstractNumId w:val="27"/>
  </w:num>
  <w:num w:numId="5" w16cid:durableId="1224364173">
    <w:abstractNumId w:val="2"/>
  </w:num>
  <w:num w:numId="6" w16cid:durableId="457184800">
    <w:abstractNumId w:val="20"/>
  </w:num>
  <w:num w:numId="7" w16cid:durableId="650983102">
    <w:abstractNumId w:val="26"/>
  </w:num>
  <w:num w:numId="8" w16cid:durableId="1198422680">
    <w:abstractNumId w:val="32"/>
  </w:num>
  <w:num w:numId="9" w16cid:durableId="1637763070">
    <w:abstractNumId w:val="19"/>
  </w:num>
  <w:num w:numId="10" w16cid:durableId="790904337">
    <w:abstractNumId w:val="4"/>
  </w:num>
  <w:num w:numId="11" w16cid:durableId="258609338">
    <w:abstractNumId w:val="29"/>
  </w:num>
  <w:num w:numId="12" w16cid:durableId="2138836145">
    <w:abstractNumId w:val="1"/>
  </w:num>
  <w:num w:numId="13" w16cid:durableId="872426014">
    <w:abstractNumId w:val="30"/>
  </w:num>
  <w:num w:numId="14" w16cid:durableId="259679190">
    <w:abstractNumId w:val="7"/>
  </w:num>
  <w:num w:numId="15" w16cid:durableId="566960255">
    <w:abstractNumId w:val="24"/>
  </w:num>
  <w:num w:numId="16" w16cid:durableId="622154717">
    <w:abstractNumId w:val="11"/>
  </w:num>
  <w:num w:numId="17" w16cid:durableId="655650494">
    <w:abstractNumId w:val="13"/>
  </w:num>
  <w:num w:numId="18" w16cid:durableId="936987324">
    <w:abstractNumId w:val="28"/>
  </w:num>
  <w:num w:numId="19" w16cid:durableId="1451125824">
    <w:abstractNumId w:val="21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2"/>
  </w:num>
  <w:num w:numId="24" w16cid:durableId="507136680">
    <w:abstractNumId w:val="18"/>
  </w:num>
  <w:num w:numId="25" w16cid:durableId="264266543">
    <w:abstractNumId w:val="10"/>
  </w:num>
  <w:num w:numId="26" w16cid:durableId="120156837">
    <w:abstractNumId w:val="23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9"/>
  </w:num>
  <w:num w:numId="30" w16cid:durableId="1084573535">
    <w:abstractNumId w:val="16"/>
  </w:num>
  <w:num w:numId="31" w16cid:durableId="827212375">
    <w:abstractNumId w:val="17"/>
  </w:num>
  <w:num w:numId="32" w16cid:durableId="2015104488">
    <w:abstractNumId w:val="14"/>
  </w:num>
  <w:num w:numId="33" w16cid:durableId="3887225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55DFE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D43"/>
    <w:rsid w:val="000C1F74"/>
    <w:rsid w:val="000D1801"/>
    <w:rsid w:val="000D6540"/>
    <w:rsid w:val="000F4041"/>
    <w:rsid w:val="001037CE"/>
    <w:rsid w:val="001056CC"/>
    <w:rsid w:val="00110BCC"/>
    <w:rsid w:val="00114382"/>
    <w:rsid w:val="00124B5E"/>
    <w:rsid w:val="00134C2A"/>
    <w:rsid w:val="00165CCA"/>
    <w:rsid w:val="00167090"/>
    <w:rsid w:val="00173D71"/>
    <w:rsid w:val="00173FF1"/>
    <w:rsid w:val="00185302"/>
    <w:rsid w:val="00186E06"/>
    <w:rsid w:val="0018768C"/>
    <w:rsid w:val="00197B9A"/>
    <w:rsid w:val="001A76F9"/>
    <w:rsid w:val="001B5DFF"/>
    <w:rsid w:val="001C21E6"/>
    <w:rsid w:val="001C6125"/>
    <w:rsid w:val="001D369C"/>
    <w:rsid w:val="001E28C3"/>
    <w:rsid w:val="001E4DA5"/>
    <w:rsid w:val="001F2BED"/>
    <w:rsid w:val="001F6FA9"/>
    <w:rsid w:val="00201A64"/>
    <w:rsid w:val="002069C1"/>
    <w:rsid w:val="00235FB6"/>
    <w:rsid w:val="0024146C"/>
    <w:rsid w:val="002527AA"/>
    <w:rsid w:val="0025321F"/>
    <w:rsid w:val="002539C0"/>
    <w:rsid w:val="00256D27"/>
    <w:rsid w:val="002610CD"/>
    <w:rsid w:val="0026110D"/>
    <w:rsid w:val="00283A66"/>
    <w:rsid w:val="00287868"/>
    <w:rsid w:val="00296522"/>
    <w:rsid w:val="002A2B86"/>
    <w:rsid w:val="002B1D2C"/>
    <w:rsid w:val="002B5C3D"/>
    <w:rsid w:val="002B794B"/>
    <w:rsid w:val="002E0A82"/>
    <w:rsid w:val="002E1619"/>
    <w:rsid w:val="002E2AF6"/>
    <w:rsid w:val="002E3DC6"/>
    <w:rsid w:val="002F285F"/>
    <w:rsid w:val="00300A23"/>
    <w:rsid w:val="00302A75"/>
    <w:rsid w:val="0031577D"/>
    <w:rsid w:val="00321A6F"/>
    <w:rsid w:val="00322C7F"/>
    <w:rsid w:val="00325A6B"/>
    <w:rsid w:val="00336726"/>
    <w:rsid w:val="00342639"/>
    <w:rsid w:val="00352687"/>
    <w:rsid w:val="00353D52"/>
    <w:rsid w:val="00374112"/>
    <w:rsid w:val="003803D2"/>
    <w:rsid w:val="00386602"/>
    <w:rsid w:val="00396A1B"/>
    <w:rsid w:val="003A4930"/>
    <w:rsid w:val="003B2839"/>
    <w:rsid w:val="003B47B3"/>
    <w:rsid w:val="003B67B0"/>
    <w:rsid w:val="003D1767"/>
    <w:rsid w:val="003E3135"/>
    <w:rsid w:val="003E716C"/>
    <w:rsid w:val="003E7998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573D5"/>
    <w:rsid w:val="0046436A"/>
    <w:rsid w:val="004759F1"/>
    <w:rsid w:val="004807BB"/>
    <w:rsid w:val="00483086"/>
    <w:rsid w:val="004841F1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84935"/>
    <w:rsid w:val="005954F5"/>
    <w:rsid w:val="00595D4D"/>
    <w:rsid w:val="005A0033"/>
    <w:rsid w:val="005B027F"/>
    <w:rsid w:val="005B310F"/>
    <w:rsid w:val="005B6EA1"/>
    <w:rsid w:val="005C2232"/>
    <w:rsid w:val="005C2B38"/>
    <w:rsid w:val="005C2DAF"/>
    <w:rsid w:val="005C7B72"/>
    <w:rsid w:val="005D09A8"/>
    <w:rsid w:val="005D2592"/>
    <w:rsid w:val="00603F02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1FE1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C6D89"/>
    <w:rsid w:val="007D0998"/>
    <w:rsid w:val="007D3AE4"/>
    <w:rsid w:val="007E0BCE"/>
    <w:rsid w:val="007E7076"/>
    <w:rsid w:val="007F48A6"/>
    <w:rsid w:val="00807039"/>
    <w:rsid w:val="00815310"/>
    <w:rsid w:val="00833026"/>
    <w:rsid w:val="00835EFC"/>
    <w:rsid w:val="008821B2"/>
    <w:rsid w:val="00882F56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2172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5D34"/>
    <w:rsid w:val="009D0885"/>
    <w:rsid w:val="009D2D14"/>
    <w:rsid w:val="009E2676"/>
    <w:rsid w:val="009F48DA"/>
    <w:rsid w:val="00A0347F"/>
    <w:rsid w:val="00A1280C"/>
    <w:rsid w:val="00A377D9"/>
    <w:rsid w:val="00A42F60"/>
    <w:rsid w:val="00A619BF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B03054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B6B2F"/>
    <w:rsid w:val="00BC3377"/>
    <w:rsid w:val="00BC4DE6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340EC"/>
    <w:rsid w:val="00C350F7"/>
    <w:rsid w:val="00C37EA1"/>
    <w:rsid w:val="00C41694"/>
    <w:rsid w:val="00C42D40"/>
    <w:rsid w:val="00C43615"/>
    <w:rsid w:val="00C52943"/>
    <w:rsid w:val="00C52F1F"/>
    <w:rsid w:val="00C62C68"/>
    <w:rsid w:val="00C63EF5"/>
    <w:rsid w:val="00C646C6"/>
    <w:rsid w:val="00C64992"/>
    <w:rsid w:val="00C908CB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0283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A09AE"/>
    <w:rsid w:val="00DB1320"/>
    <w:rsid w:val="00DB1334"/>
    <w:rsid w:val="00DB6FD9"/>
    <w:rsid w:val="00DC475F"/>
    <w:rsid w:val="00DC76E1"/>
    <w:rsid w:val="00DD1CC1"/>
    <w:rsid w:val="00DD7731"/>
    <w:rsid w:val="00DE2669"/>
    <w:rsid w:val="00DE617C"/>
    <w:rsid w:val="00E05A0C"/>
    <w:rsid w:val="00E076D1"/>
    <w:rsid w:val="00E15BDB"/>
    <w:rsid w:val="00E2577A"/>
    <w:rsid w:val="00E30A65"/>
    <w:rsid w:val="00E43D24"/>
    <w:rsid w:val="00E6752D"/>
    <w:rsid w:val="00E70759"/>
    <w:rsid w:val="00E75D38"/>
    <w:rsid w:val="00E815BE"/>
    <w:rsid w:val="00E9257B"/>
    <w:rsid w:val="00EB1FDA"/>
    <w:rsid w:val="00EC465F"/>
    <w:rsid w:val="00EC6902"/>
    <w:rsid w:val="00ED50A0"/>
    <w:rsid w:val="00EE02D9"/>
    <w:rsid w:val="00EE49DD"/>
    <w:rsid w:val="00F06FD4"/>
    <w:rsid w:val="00F15B16"/>
    <w:rsid w:val="00F2204E"/>
    <w:rsid w:val="00F24D3E"/>
    <w:rsid w:val="00F267EE"/>
    <w:rsid w:val="00F276D6"/>
    <w:rsid w:val="00F37989"/>
    <w:rsid w:val="00F427BF"/>
    <w:rsid w:val="00F452AB"/>
    <w:rsid w:val="00F50545"/>
    <w:rsid w:val="00F5575E"/>
    <w:rsid w:val="00F57962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2ED"/>
    <w:rsid w:val="00FD49DE"/>
    <w:rsid w:val="00FD530F"/>
    <w:rsid w:val="00FD5FAB"/>
    <w:rsid w:val="00FF2B5A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39</cp:revision>
  <cp:lastPrinted>2023-07-20T13:41:00Z</cp:lastPrinted>
  <dcterms:created xsi:type="dcterms:W3CDTF">2023-07-24T07:03:00Z</dcterms:created>
  <dcterms:modified xsi:type="dcterms:W3CDTF">2023-08-02T11:10:00Z</dcterms:modified>
</cp:coreProperties>
</file>