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0740E114" w:rsidR="00BE123B" w:rsidRPr="008F2F0E" w:rsidRDefault="00BE123B" w:rsidP="00F81EDC">
      <w:pPr>
        <w:pStyle w:val="Default"/>
        <w:spacing w:line="240" w:lineRule="atLeast"/>
        <w:ind w:left="-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F1265F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F81EDC">
      <w:pPr>
        <w:pStyle w:val="Default"/>
        <w:spacing w:line="240" w:lineRule="atLeast"/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F81EDC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B3440A" w14:textId="3C363F87" w:rsidR="003359B3" w:rsidRPr="008F2F0E" w:rsidRDefault="00A85079" w:rsidP="0039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  <w:r>
        <w:rPr>
          <w:rFonts w:cstheme="minorHAnsi"/>
          <w:b/>
          <w:i/>
          <w:iCs/>
          <w:sz w:val="32"/>
          <w:szCs w:val="32"/>
        </w:rPr>
        <w:t xml:space="preserve">REQUISITI MINIMI </w:t>
      </w:r>
      <w:r w:rsidR="000A78B9">
        <w:rPr>
          <w:rFonts w:cstheme="minorHAnsi"/>
          <w:b/>
          <w:i/>
          <w:iCs/>
          <w:sz w:val="32"/>
          <w:szCs w:val="32"/>
        </w:rPr>
        <w:t>RELATIVI AL BENESSERE ANIMALE</w:t>
      </w:r>
    </w:p>
    <w:p w14:paraId="616059F4" w14:textId="77777777" w:rsidR="00BE123B" w:rsidRDefault="00BE123B" w:rsidP="00F81EDC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2BDD504A" w14:textId="77777777" w:rsidR="00A85079" w:rsidRPr="008F2F0E" w:rsidRDefault="00A85079" w:rsidP="00F81EDC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112F1A29" w:rsidR="00BE123B" w:rsidRPr="008F2F0E" w:rsidRDefault="00BE123B" w:rsidP="00F81EDC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>CHECK LIST CONTROLLO IN LOCO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619" w:type="dxa"/>
        <w:tblInd w:w="-730" w:type="dxa"/>
        <w:tblLook w:val="04A0" w:firstRow="1" w:lastRow="0" w:firstColumn="1" w:lastColumn="0" w:noHBand="0" w:noVBand="1"/>
      </w:tblPr>
      <w:tblGrid>
        <w:gridCol w:w="5097"/>
        <w:gridCol w:w="5522"/>
      </w:tblGrid>
      <w:tr w:rsidR="00BE123B" w14:paraId="4179DD46" w14:textId="77777777" w:rsidTr="00B84C46">
        <w:tc>
          <w:tcPr>
            <w:tcW w:w="5097" w:type="dxa"/>
          </w:tcPr>
          <w:p w14:paraId="061C8631" w14:textId="6EA6DFE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522" w:type="dxa"/>
          </w:tcPr>
          <w:p w14:paraId="0F54C0E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B84C46">
        <w:tc>
          <w:tcPr>
            <w:tcW w:w="5097" w:type="dxa"/>
          </w:tcPr>
          <w:p w14:paraId="7B2AA177" w14:textId="6CA07A6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522" w:type="dxa"/>
          </w:tcPr>
          <w:p w14:paraId="2D8146A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B84C46">
        <w:tc>
          <w:tcPr>
            <w:tcW w:w="5097" w:type="dxa"/>
          </w:tcPr>
          <w:p w14:paraId="14E207F0" w14:textId="56BB2E36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522" w:type="dxa"/>
          </w:tcPr>
          <w:p w14:paraId="3E5733B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B84C46">
        <w:tc>
          <w:tcPr>
            <w:tcW w:w="5097" w:type="dxa"/>
          </w:tcPr>
          <w:p w14:paraId="539B7031" w14:textId="7E07F02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522" w:type="dxa"/>
          </w:tcPr>
          <w:p w14:paraId="0D2BF2A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B84C46">
        <w:tc>
          <w:tcPr>
            <w:tcW w:w="5097" w:type="dxa"/>
          </w:tcPr>
          <w:p w14:paraId="68AAAFD1" w14:textId="5EEA65F3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522" w:type="dxa"/>
          </w:tcPr>
          <w:p w14:paraId="7727E1D4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B84C46">
        <w:tc>
          <w:tcPr>
            <w:tcW w:w="5097" w:type="dxa"/>
          </w:tcPr>
          <w:p w14:paraId="7CD59DBE" w14:textId="18086400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522" w:type="dxa"/>
          </w:tcPr>
          <w:p w14:paraId="2A117411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5EBF630" w14:textId="77777777" w:rsidR="00BE13FC" w:rsidRDefault="00BE13FC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5D34995F" w14:textId="707F0277" w:rsidR="00BE13FC" w:rsidRDefault="00BE13FC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4981DF31" w14:textId="368DCB1F" w:rsidR="00E70759" w:rsidRDefault="001221AB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044EC6" wp14:editId="2660DCBC">
                <wp:simplePos x="0" y="0"/>
                <wp:positionH relativeFrom="margin">
                  <wp:posOffset>-375285</wp:posOffset>
                </wp:positionH>
                <wp:positionV relativeFrom="paragraph">
                  <wp:posOffset>505460</wp:posOffset>
                </wp:positionV>
                <wp:extent cx="6638925" cy="2449830"/>
                <wp:effectExtent l="0" t="0" r="28575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44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4C5ED5C5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</w:t>
                            </w:r>
                            <w:r w:rsidR="00885A5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 xml:space="preserve"> casistic</w:t>
                            </w:r>
                            <w:r w:rsidR="00885A5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</w:t>
                            </w:r>
                            <w:r w:rsidR="00885A5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iene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 xml:space="preserve"> descritt</w:t>
                            </w:r>
                            <w:r w:rsidR="00885A5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 xml:space="preserve">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F49D6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</w:t>
                            </w:r>
                            <w:r w:rsidR="00885A5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casistic</w:t>
                            </w:r>
                            <w:r w:rsidR="00885A5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“Impegno rispettato” non prevede compilazione del campo </w:t>
                            </w:r>
                            <w:r w:rsidR="00885A5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“Note”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320D58BD" w14:textId="238C56FE" w:rsidR="00BE123B" w:rsidRPr="00BE13FC" w:rsidRDefault="00BE123B" w:rsidP="00BE13FC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="00BE13F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un’unica sezione:</w:t>
                            </w:r>
                          </w:p>
                          <w:p w14:paraId="57EDEA24" w14:textId="12CA3F90" w:rsidR="00BE123B" w:rsidRPr="00BE13FC" w:rsidRDefault="00885A5C" w:rsidP="00BE13FC">
                            <w:pPr>
                              <w:pStyle w:val="Paragrafoelenco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“</w:t>
                            </w:r>
                            <w:r w:rsidR="00BE123B" w:rsidRPr="00BE13F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BE123B" w:rsidRPr="00BE13F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55pt;margin-top:39.8pt;width:522.75pt;height:192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4C5ED5C5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</w:t>
                      </w:r>
                      <w:r w:rsidR="00885A5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 xml:space="preserve"> casistic</w:t>
                      </w:r>
                      <w:r w:rsidR="00885A5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</w:t>
                      </w:r>
                      <w:r w:rsidR="00885A5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iene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 xml:space="preserve"> descritt</w:t>
                      </w:r>
                      <w:r w:rsidR="00885A5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 xml:space="preserve">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F49D6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</w:t>
                      </w:r>
                      <w:r w:rsidR="00885A5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casistic</w:t>
                      </w:r>
                      <w:r w:rsidR="00885A5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“Impegno rispettato” non prevede compilazione del campo </w:t>
                      </w:r>
                      <w:r w:rsidR="00885A5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“Note”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320D58BD" w14:textId="238C56FE" w:rsidR="00BE123B" w:rsidRPr="00BE13FC" w:rsidRDefault="00BE123B" w:rsidP="00BE13FC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="00BE13F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un’unica sezione:</w:t>
                      </w:r>
                    </w:p>
                    <w:p w14:paraId="57EDEA24" w14:textId="12CA3F90" w:rsidR="00BE123B" w:rsidRPr="00BE13FC" w:rsidRDefault="00885A5C" w:rsidP="00BE13FC">
                      <w:pPr>
                        <w:pStyle w:val="Paragrafoelenco"/>
                        <w:numPr>
                          <w:ilvl w:val="0"/>
                          <w:numId w:val="33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“</w:t>
                      </w:r>
                      <w:r w:rsidR="00BE123B" w:rsidRPr="00BE13F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 xml:space="preserve">: </w:t>
                      </w:r>
                      <w:r w:rsidR="00BE123B" w:rsidRPr="00BE13F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58F818" w14:textId="2C6E988D" w:rsidR="00BE123B" w:rsidRDefault="00BE123B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11CA2EF5" w14:textId="7B6D98DA" w:rsidR="00BE123B" w:rsidRDefault="00BE123B" w:rsidP="00BE123B">
      <w:pPr>
        <w:pStyle w:val="Paragrafoelenco"/>
        <w:ind w:left="1478"/>
        <w:rPr>
          <w:rFonts w:asciiTheme="minorHAnsi" w:hAnsiTheme="minorHAnsi" w:cstheme="minorHAnsi"/>
          <w:i/>
          <w:iCs/>
          <w:sz w:val="22"/>
          <w:szCs w:val="22"/>
          <w14:ligatures w14:val="none"/>
        </w:rPr>
      </w:pPr>
    </w:p>
    <w:p w14:paraId="609D41AC" w14:textId="77777777" w:rsidR="00BE123B" w:rsidRPr="00BE123B" w:rsidRDefault="00BE123B" w:rsidP="001E28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52F0CFD6" w14:textId="77777777" w:rsidR="00A85079" w:rsidRPr="0024483D" w:rsidRDefault="00A85079" w:rsidP="001E28C3">
      <w:pPr>
        <w:rPr>
          <w:rFonts w:ascii="Calibri" w:eastAsia="Times New Roman" w:hAnsi="Calibri" w:cs="Calibri"/>
          <w:i/>
          <w:iCs/>
          <w:kern w:val="0"/>
          <w:sz w:val="16"/>
          <w:szCs w:val="16"/>
          <w:lang w:eastAsia="it-IT"/>
          <w14:ligatures w14:val="none"/>
        </w:rPr>
      </w:pPr>
    </w:p>
    <w:p w14:paraId="6A2878DC" w14:textId="479D1009" w:rsidR="00A85079" w:rsidRDefault="00A85079" w:rsidP="00E21AA8">
      <w:pPr>
        <w:spacing w:before="40" w:after="0" w:line="360" w:lineRule="auto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  <w:bookmarkStart w:id="0" w:name="_Hlk138248154"/>
    </w:p>
    <w:p w14:paraId="23D15191" w14:textId="77777777" w:rsidR="00E21AA8" w:rsidRDefault="00E21AA8" w:rsidP="00E21AA8">
      <w:pPr>
        <w:spacing w:before="40" w:after="0" w:line="360" w:lineRule="auto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tbl>
      <w:tblPr>
        <w:tblStyle w:val="Grigliatabella"/>
        <w:tblpPr w:leftFromText="141" w:rightFromText="141" w:vertAnchor="text" w:horzAnchor="margin" w:tblpY="664"/>
        <w:tblW w:w="5320" w:type="pct"/>
        <w:tblLayout w:type="fixed"/>
        <w:tblLook w:val="04A0" w:firstRow="1" w:lastRow="0" w:firstColumn="1" w:lastColumn="0" w:noHBand="0" w:noVBand="1"/>
      </w:tblPr>
      <w:tblGrid>
        <w:gridCol w:w="566"/>
        <w:gridCol w:w="1142"/>
        <w:gridCol w:w="6514"/>
        <w:gridCol w:w="1043"/>
        <w:gridCol w:w="1046"/>
      </w:tblGrid>
      <w:tr w:rsidR="001221AB" w:rsidRPr="00F84C40" w14:paraId="33AC34E2" w14:textId="77777777" w:rsidTr="001221AB">
        <w:trPr>
          <w:tblHeader/>
        </w:trPr>
        <w:tc>
          <w:tcPr>
            <w:tcW w:w="3987" w:type="pct"/>
            <w:gridSpan w:val="3"/>
            <w:shd w:val="clear" w:color="auto" w:fill="F2F2F2" w:themeFill="background1" w:themeFillShade="F2"/>
            <w:vAlign w:val="center"/>
          </w:tcPr>
          <w:p w14:paraId="24D90FB2" w14:textId="77777777" w:rsidR="001221AB" w:rsidRPr="00FF6924" w:rsidRDefault="001221AB" w:rsidP="001221A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IMPEGNI</w:t>
            </w:r>
          </w:p>
        </w:tc>
        <w:tc>
          <w:tcPr>
            <w:tcW w:w="1013" w:type="pct"/>
            <w:gridSpan w:val="2"/>
            <w:shd w:val="clear" w:color="auto" w:fill="F2F2F2" w:themeFill="background1" w:themeFillShade="F2"/>
          </w:tcPr>
          <w:p w14:paraId="363BEAD1" w14:textId="77777777" w:rsidR="001221AB" w:rsidRPr="00FF6924" w:rsidRDefault="001221AB" w:rsidP="001221AB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1221AB" w:rsidRPr="00F84C40" w14:paraId="2EA358D3" w14:textId="77777777" w:rsidTr="001221AB">
        <w:trPr>
          <w:trHeight w:val="360"/>
          <w:tblHeader/>
        </w:trPr>
        <w:tc>
          <w:tcPr>
            <w:tcW w:w="274" w:type="pct"/>
            <w:shd w:val="clear" w:color="auto" w:fill="F2F2F2" w:themeFill="background1" w:themeFillShade="F2"/>
            <w:vAlign w:val="center"/>
          </w:tcPr>
          <w:p w14:paraId="70759D96" w14:textId="77777777" w:rsidR="001221AB" w:rsidRPr="00FF6924" w:rsidRDefault="001221AB" w:rsidP="001221A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6B2B7B60" w14:textId="77777777" w:rsidR="001221AB" w:rsidRPr="00FF6924" w:rsidRDefault="001221AB" w:rsidP="001221A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159" w:type="pct"/>
            <w:shd w:val="clear" w:color="auto" w:fill="F2F2F2" w:themeFill="background1" w:themeFillShade="F2"/>
            <w:vAlign w:val="center"/>
          </w:tcPr>
          <w:p w14:paraId="7E2903B0" w14:textId="77777777" w:rsidR="001221AB" w:rsidRPr="00FF6924" w:rsidRDefault="001221AB" w:rsidP="001221A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center"/>
          </w:tcPr>
          <w:p w14:paraId="067F73D9" w14:textId="77777777" w:rsidR="001221AB" w:rsidRPr="00FF6924" w:rsidRDefault="001221AB" w:rsidP="001221AB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628BF783" w14:textId="77777777" w:rsidR="001221AB" w:rsidRPr="00FF6924" w:rsidRDefault="001221AB" w:rsidP="001221AB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1221AB" w:rsidRPr="00FF6924" w14:paraId="1F7D1908" w14:textId="77777777" w:rsidTr="001221AB">
        <w:trPr>
          <w:trHeight w:val="439"/>
        </w:trPr>
        <w:tc>
          <w:tcPr>
            <w:tcW w:w="274" w:type="pct"/>
            <w:vAlign w:val="center"/>
          </w:tcPr>
          <w:p w14:paraId="4B935046" w14:textId="77777777" w:rsidR="001221AB" w:rsidRPr="009943FB" w:rsidRDefault="001221AB" w:rsidP="001221AB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4" w:type="pct"/>
          </w:tcPr>
          <w:p w14:paraId="6D7B5B0E" w14:textId="77777777" w:rsidR="001221AB" w:rsidRPr="00405015" w:rsidRDefault="001221AB" w:rsidP="001221AB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9" w:type="pct"/>
            <w:vAlign w:val="center"/>
          </w:tcPr>
          <w:p w14:paraId="306108D2" w14:textId="77777777" w:rsidR="001221AB" w:rsidRDefault="001221AB" w:rsidP="001221AB">
            <w:pPr>
              <w:spacing w:before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 beneficiario e/o almeno un suo delegato addetto alla custodia e gestione degli allevamenti devono possedere minimo uno dei seguenti requisiti, indicare quello/i rilevato/i:</w:t>
            </w:r>
          </w:p>
          <w:p w14:paraId="159C26F3" w14:textId="77777777" w:rsidR="001221AB" w:rsidRDefault="001221AB" w:rsidP="001221AB">
            <w:pPr>
              <w:spacing w:before="40"/>
              <w:rPr>
                <w:rFonts w:cstheme="minorHAnsi"/>
                <w:sz w:val="20"/>
                <w:szCs w:val="20"/>
              </w:rPr>
            </w:pPr>
            <w:r w:rsidRPr="0062181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1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EC0AE5">
              <w:rPr>
                <w:rFonts w:cstheme="minorHAnsi"/>
                <w:sz w:val="16"/>
                <w:szCs w:val="16"/>
              </w:rPr>
            </w:r>
            <w:r w:rsidR="00EC0AE5">
              <w:rPr>
                <w:rFonts w:cstheme="minorHAnsi"/>
                <w:sz w:val="16"/>
                <w:szCs w:val="16"/>
              </w:rPr>
              <w:fldChar w:fldCharType="separate"/>
            </w:r>
            <w:r w:rsidRPr="00621813">
              <w:rPr>
                <w:rFonts w:cstheme="minorHAnsi"/>
                <w:sz w:val="16"/>
                <w:szCs w:val="16"/>
              </w:rPr>
              <w:fldChar w:fldCharType="end"/>
            </w:r>
            <w:r w:rsidRPr="00621813">
              <w:rPr>
                <w:rFonts w:cstheme="minorHAnsi"/>
                <w:sz w:val="16"/>
                <w:szCs w:val="16"/>
              </w:rPr>
              <w:t xml:space="preserve"> </w:t>
            </w:r>
            <w:r w:rsidRPr="00621813">
              <w:rPr>
                <w:rFonts w:cstheme="minorHAnsi"/>
                <w:sz w:val="20"/>
                <w:szCs w:val="20"/>
              </w:rPr>
              <w:t>essere in possesso di un titolo di studio di livello universitario o di scuola superiore secondaria in ambito agrario, veterinario o lauree equipollenti</w:t>
            </w:r>
          </w:p>
          <w:p w14:paraId="228EF6C5" w14:textId="77777777" w:rsidR="001221AB" w:rsidRDefault="001221AB" w:rsidP="001221AB">
            <w:pPr>
              <w:spacing w:before="4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62181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1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EC0AE5">
              <w:rPr>
                <w:rFonts w:cstheme="minorHAnsi"/>
                <w:sz w:val="16"/>
                <w:szCs w:val="16"/>
              </w:rPr>
            </w:r>
            <w:r w:rsidR="00EC0AE5">
              <w:rPr>
                <w:rFonts w:cstheme="minorHAnsi"/>
                <w:sz w:val="16"/>
                <w:szCs w:val="16"/>
              </w:rPr>
              <w:fldChar w:fldCharType="separate"/>
            </w:r>
            <w:r w:rsidRPr="00621813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53715">
              <w:rPr>
                <w:rFonts w:cstheme="minorHAnsi"/>
                <w:sz w:val="20"/>
                <w:szCs w:val="20"/>
              </w:rPr>
              <w:t xml:space="preserve">essere </w:t>
            </w:r>
            <w:r w:rsidRPr="00C53715">
              <w:rPr>
                <w:rFonts w:ascii="Calibri" w:hAnsi="Calibri" w:cs="Calibri"/>
                <w:sz w:val="20"/>
                <w:szCs w:val="20"/>
                <w14:ligatures w14:val="none"/>
              </w:rPr>
              <w:t>in possesso di un attestato di avvenuta frequenza a corsi di formazione aventi ad oggetto il benessere animale e/o programmi regionali di aggiornamento e assistenza tecnica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sul mantenimento e miglioramento del benessere animale</w:t>
            </w:r>
          </w:p>
          <w:p w14:paraId="619DA9C6" w14:textId="77777777" w:rsidR="001221AB" w:rsidRDefault="001221AB" w:rsidP="001221AB">
            <w:pPr>
              <w:spacing w:before="4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62181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1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EC0AE5">
              <w:rPr>
                <w:rFonts w:cstheme="minorHAnsi"/>
                <w:sz w:val="16"/>
                <w:szCs w:val="16"/>
              </w:rPr>
            </w:r>
            <w:r w:rsidR="00EC0AE5">
              <w:rPr>
                <w:rFonts w:cstheme="minorHAnsi"/>
                <w:sz w:val="16"/>
                <w:szCs w:val="16"/>
              </w:rPr>
              <w:fldChar w:fldCharType="separate"/>
            </w:r>
            <w:r w:rsidRPr="00621813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53715">
              <w:rPr>
                <w:rFonts w:cstheme="minorHAnsi"/>
                <w:sz w:val="20"/>
                <w:szCs w:val="20"/>
              </w:rPr>
              <w:t xml:space="preserve">aver </w:t>
            </w:r>
            <w:r w:rsidRPr="00C53715">
              <w:rPr>
                <w:rFonts w:ascii="Calibri" w:hAnsi="Calibri" w:cs="Calibri"/>
                <w:sz w:val="20"/>
                <w:szCs w:val="20"/>
                <w14:ligatures w14:val="none"/>
              </w:rPr>
              <w:t>fatto domanda o aver già usufruito della consulenza in materia di benessere animale nell’ambito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della Misura 2 del PSR 2014-2020</w:t>
            </w:r>
          </w:p>
          <w:p w14:paraId="7886F255" w14:textId="77777777" w:rsidR="001221AB" w:rsidRDefault="001221AB" w:rsidP="001221AB">
            <w:pPr>
              <w:spacing w:before="4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62181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1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EC0AE5">
              <w:rPr>
                <w:rFonts w:cstheme="minorHAnsi"/>
                <w:sz w:val="16"/>
                <w:szCs w:val="16"/>
              </w:rPr>
            </w:r>
            <w:r w:rsidR="00EC0AE5">
              <w:rPr>
                <w:rFonts w:cstheme="minorHAnsi"/>
                <w:sz w:val="16"/>
                <w:szCs w:val="16"/>
              </w:rPr>
              <w:fldChar w:fldCharType="separate"/>
            </w:r>
            <w:r w:rsidRPr="00621813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53715">
              <w:rPr>
                <w:rFonts w:cstheme="minorHAnsi"/>
                <w:sz w:val="20"/>
                <w:szCs w:val="20"/>
              </w:rPr>
              <w:t xml:space="preserve">aver </w:t>
            </w:r>
            <w:r w:rsidRPr="00C53715">
              <w:rPr>
                <w:rFonts w:ascii="Calibri" w:hAnsi="Calibri" w:cs="Calibri"/>
                <w:sz w:val="20"/>
                <w:szCs w:val="20"/>
                <w14:ligatures w14:val="none"/>
              </w:rPr>
              <w:t>fatto richiesta d’iscrizione a un idoneo percorso formativo sul benessere animale, offerto anche nell’ambito dello sviluppo rurale, che dovrà essere eseguito nell’arco temporale di 12 mesi a far data dalla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presentazione della domanda di aiuto/pagamento</w:t>
            </w:r>
          </w:p>
          <w:p w14:paraId="6C0BAC2D" w14:textId="77777777" w:rsidR="001221AB" w:rsidRDefault="001221AB" w:rsidP="001221AB">
            <w:pPr>
              <w:spacing w:before="40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 w:rsidRPr="0062181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1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EC0AE5">
              <w:rPr>
                <w:rFonts w:cstheme="minorHAnsi"/>
                <w:sz w:val="16"/>
                <w:szCs w:val="16"/>
              </w:rPr>
            </w:r>
            <w:r w:rsidR="00EC0AE5">
              <w:rPr>
                <w:rFonts w:cstheme="minorHAnsi"/>
                <w:sz w:val="16"/>
                <w:szCs w:val="16"/>
              </w:rPr>
              <w:fldChar w:fldCharType="separate"/>
            </w:r>
            <w:r w:rsidRPr="00621813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53715">
              <w:rPr>
                <w:rFonts w:cstheme="minorHAnsi"/>
                <w:sz w:val="20"/>
                <w:szCs w:val="20"/>
              </w:rPr>
              <w:t xml:space="preserve">aver </w:t>
            </w:r>
            <w:r w:rsidRPr="00C53715">
              <w:rPr>
                <w:rFonts w:ascii="Calibri" w:hAnsi="Calibri" w:cs="Calibri"/>
                <w:sz w:val="20"/>
                <w:szCs w:val="20"/>
                <w14:ligatures w14:val="none"/>
              </w:rPr>
              <w:t>maturato un’esperienza nel settore di almeno 10 anni per i bovini, 7 anni per i bufalini e ovicaprini, 5 anni per i suini</w:t>
            </w:r>
          </w:p>
          <w:p w14:paraId="16D91996" w14:textId="77777777" w:rsidR="001221AB" w:rsidRPr="00621813" w:rsidRDefault="001221AB" w:rsidP="001221AB">
            <w:pPr>
              <w:spacing w:before="40"/>
              <w:rPr>
                <w:rFonts w:cstheme="minorHAnsi"/>
                <w:sz w:val="20"/>
                <w:szCs w:val="20"/>
              </w:rPr>
            </w:pPr>
            <w:r w:rsidRPr="0062181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1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EC0AE5">
              <w:rPr>
                <w:rFonts w:cstheme="minorHAnsi"/>
                <w:sz w:val="16"/>
                <w:szCs w:val="16"/>
              </w:rPr>
            </w:r>
            <w:r w:rsidR="00EC0AE5">
              <w:rPr>
                <w:rFonts w:cstheme="minorHAnsi"/>
                <w:sz w:val="16"/>
                <w:szCs w:val="16"/>
              </w:rPr>
              <w:fldChar w:fldCharType="separate"/>
            </w:r>
            <w:r w:rsidRPr="00621813">
              <w:rPr>
                <w:rFonts w:cstheme="minorHAnsi"/>
                <w:sz w:val="16"/>
                <w:szCs w:val="16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53715">
              <w:rPr>
                <w:rFonts w:cstheme="minorHAnsi"/>
                <w:sz w:val="20"/>
                <w:szCs w:val="20"/>
              </w:rPr>
              <w:t xml:space="preserve">aver </w:t>
            </w:r>
            <w:r w:rsidRPr="00C53715">
              <w:rPr>
                <w:rFonts w:ascii="Calibri" w:hAnsi="Calibri" w:cs="Calibri"/>
                <w:sz w:val="20"/>
                <w:szCs w:val="20"/>
                <w14:ligatures w14:val="none"/>
              </w:rPr>
              <w:t>effettuato l’adesione dell’azienda al sistema Classyfarm o, ancora, al Sistema di Qualità Nazionale Benessere Animale (SQNBA) di cui al Decreto interministeriale 2 agosto 2022 (con formazione degli addetti relativa a capacità e conoscenze adeguate o ottimali, come desunte dalle check list di autocontrollo e/o di controllo ufficiale presenti in Classyfarm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06" w:type="pct"/>
          </w:tcPr>
          <w:p w14:paraId="21B73DE0" w14:textId="77777777" w:rsidR="001221AB" w:rsidRPr="00FF6924" w:rsidRDefault="001221AB" w:rsidP="001221AB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EC0AE5">
              <w:rPr>
                <w:rFonts w:cstheme="minorHAnsi"/>
                <w:sz w:val="20"/>
                <w:szCs w:val="20"/>
              </w:rPr>
            </w:r>
            <w:r w:rsidR="00EC0AE5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7" w:type="pct"/>
          </w:tcPr>
          <w:p w14:paraId="0DCD7E90" w14:textId="77777777" w:rsidR="001221AB" w:rsidRPr="00FF6924" w:rsidRDefault="001221AB" w:rsidP="001221AB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EC0AE5">
              <w:rPr>
                <w:rFonts w:cstheme="minorHAnsi"/>
                <w:sz w:val="20"/>
                <w:szCs w:val="20"/>
              </w:rPr>
            </w:r>
            <w:r w:rsidR="00EC0AE5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B7C3280" w14:textId="74286778" w:rsidR="00A85079" w:rsidRPr="00BE13FC" w:rsidRDefault="00D41630" w:rsidP="00D063CB">
      <w:pPr>
        <w:spacing w:before="40"/>
        <w:ind w:left="36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BE13FC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VERIFICA DOCUMENTALE</w:t>
      </w:r>
    </w:p>
    <w:p w14:paraId="73B53DD0" w14:textId="77777777" w:rsidR="00E21AA8" w:rsidRPr="00C256ED" w:rsidRDefault="00E21AA8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bookmarkEnd w:id="0"/>
    <w:p w14:paraId="62C0148D" w14:textId="77777777" w:rsidR="00A85079" w:rsidRDefault="00A85079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4F944F9F" w14:textId="27A3AAF1" w:rsidR="00B27C96" w:rsidRDefault="00287868" w:rsidP="00D063CB">
      <w:pPr>
        <w:spacing w:after="0" w:line="360" w:lineRule="auto"/>
        <w:ind w:left="360"/>
        <w:jc w:val="center"/>
        <w:rPr>
          <w:i/>
          <w:iCs/>
          <w:sz w:val="19"/>
          <w:szCs w:val="19"/>
        </w:r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</w:t>
      </w:r>
      <w:r w:rsidR="00B84C46">
        <w:rPr>
          <w:i/>
          <w:iCs/>
          <w:sz w:val="19"/>
          <w:szCs w:val="19"/>
        </w:rPr>
        <w:t>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56ED">
        <w:rPr>
          <w:i/>
          <w:iCs/>
          <w:sz w:val="19"/>
          <w:szCs w:val="19"/>
        </w:rPr>
        <w:t>____________________________________________________________________</w:t>
      </w:r>
      <w:r w:rsidR="00E21AA8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56ED">
        <w:rPr>
          <w:i/>
          <w:iCs/>
          <w:sz w:val="19"/>
          <w:szCs w:val="19"/>
        </w:rPr>
        <w:t>_________________________________</w:t>
      </w:r>
      <w:r w:rsidR="00E21AA8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</w:t>
      </w:r>
      <w:r w:rsidR="00C53715">
        <w:rPr>
          <w:i/>
          <w:iCs/>
          <w:sz w:val="19"/>
          <w:szCs w:val="19"/>
        </w:rPr>
        <w:t>________________________________________________________________________________________________</w:t>
      </w:r>
      <w:r w:rsidR="00E21AA8">
        <w:rPr>
          <w:i/>
          <w:iCs/>
          <w:sz w:val="19"/>
          <w:szCs w:val="19"/>
        </w:rPr>
        <w:t>____________________________________</w:t>
      </w:r>
      <w:r w:rsidR="00075363">
        <w:rPr>
          <w:i/>
          <w:iCs/>
          <w:sz w:val="19"/>
          <w:szCs w:val="19"/>
        </w:rPr>
        <w:t>__________________________</w:t>
      </w:r>
      <w:r w:rsidR="00D063CB">
        <w:rPr>
          <w:i/>
          <w:iCs/>
          <w:sz w:val="19"/>
          <w:szCs w:val="19"/>
        </w:rPr>
        <w:t>_______________</w:t>
      </w:r>
    </w:p>
    <w:p w14:paraId="570601CB" w14:textId="77777777" w:rsidR="00B27C96" w:rsidRDefault="00B27C96" w:rsidP="00B27C96">
      <w:pPr>
        <w:spacing w:after="0" w:line="360" w:lineRule="auto"/>
        <w:rPr>
          <w:i/>
          <w:iCs/>
          <w:sz w:val="19"/>
          <w:szCs w:val="19"/>
        </w:rPr>
        <w:sectPr w:rsidR="00B27C96" w:rsidSect="00B84C46">
          <w:headerReference w:type="default" r:id="rId8"/>
          <w:footerReference w:type="default" r:id="rId9"/>
          <w:pgSz w:w="11906" w:h="16838"/>
          <w:pgMar w:top="1134" w:right="991" w:bottom="1134" w:left="1440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2329"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10"/>
        <w:gridCol w:w="872"/>
        <w:gridCol w:w="872"/>
        <w:gridCol w:w="872"/>
        <w:gridCol w:w="874"/>
        <w:gridCol w:w="2035"/>
        <w:gridCol w:w="12"/>
        <w:gridCol w:w="2015"/>
      </w:tblGrid>
      <w:tr w:rsidR="00B27C96" w:rsidRPr="00FD41E4" w14:paraId="1115438A" w14:textId="77777777" w:rsidTr="007F64BA">
        <w:trPr>
          <w:trHeight w:hRule="exact" w:val="719"/>
        </w:trPr>
        <w:tc>
          <w:tcPr>
            <w:tcW w:w="1285" w:type="pct"/>
            <w:gridSpan w:val="2"/>
            <w:shd w:val="clear" w:color="auto" w:fill="F2F2F2" w:themeFill="background1" w:themeFillShade="F2"/>
            <w:vAlign w:val="center"/>
          </w:tcPr>
          <w:p w14:paraId="298CAC57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DESCRIZIONE INADEMPIENZA</w:t>
            </w:r>
          </w:p>
        </w:tc>
        <w:tc>
          <w:tcPr>
            <w:tcW w:w="1717" w:type="pct"/>
            <w:gridSpan w:val="4"/>
            <w:shd w:val="clear" w:color="auto" w:fill="F2F2F2" w:themeFill="background1" w:themeFillShade="F2"/>
            <w:vAlign w:val="center"/>
          </w:tcPr>
          <w:p w14:paraId="14BC5794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1007" w:type="pct"/>
            <w:gridSpan w:val="2"/>
            <w:shd w:val="clear" w:color="auto" w:fill="F2F2F2" w:themeFill="background1" w:themeFillShade="F2"/>
            <w:vAlign w:val="center"/>
          </w:tcPr>
          <w:p w14:paraId="187897AB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992" w:type="pct"/>
            <w:shd w:val="clear" w:color="auto" w:fill="F2F2F2" w:themeFill="background1" w:themeFillShade="F2"/>
            <w:vAlign w:val="center"/>
          </w:tcPr>
          <w:p w14:paraId="655F38DC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B27C96" w:rsidRPr="00FD41E4" w14:paraId="4ADD0979" w14:textId="77777777" w:rsidTr="007F64BA">
        <w:trPr>
          <w:trHeight w:hRule="exact" w:val="1558"/>
        </w:trPr>
        <w:tc>
          <w:tcPr>
            <w:tcW w:w="641" w:type="pct"/>
            <w:shd w:val="clear" w:color="auto" w:fill="F2F2F2" w:themeFill="background1" w:themeFillShade="F2"/>
            <w:vAlign w:val="center"/>
          </w:tcPr>
          <w:p w14:paraId="77CCC305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Codice controllo</w:t>
            </w:r>
          </w:p>
        </w:tc>
        <w:tc>
          <w:tcPr>
            <w:tcW w:w="643" w:type="pct"/>
            <w:shd w:val="clear" w:color="auto" w:fill="F2F2F2" w:themeFill="background1" w:themeFillShade="F2"/>
            <w:vAlign w:val="center"/>
          </w:tcPr>
          <w:p w14:paraId="55D9243D" w14:textId="649F0B6C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011A1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0FC51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C9D6C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00496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07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CCBDB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55079" w14:textId="77777777" w:rsidR="00B27C96" w:rsidRPr="00187C9B" w:rsidRDefault="00B27C96" w:rsidP="00C46BE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B27C96" w:rsidRPr="00FD41E4" w14:paraId="4640FE4B" w14:textId="77777777" w:rsidTr="007F64BA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1CC146CB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0CEF96C5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7AA61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02886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7BFD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A34748C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967FE51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bottom w:val="single" w:sz="4" w:space="0" w:color="auto"/>
            </w:tcBorders>
          </w:tcPr>
          <w:p w14:paraId="25945300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32B79365" w14:textId="77777777" w:rsidTr="007F64BA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46684E2D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2FB4BD3B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47FD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A0A9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A2E84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5AA73D7E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5CEEE5CF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2AA3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7171E9F2" w14:textId="77777777" w:rsidTr="007F64BA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479E5DE9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5690300E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5FED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4F1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DA67B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0BB889DD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418D9A35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28F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710608CD" w14:textId="77777777" w:rsidTr="007F64BA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3A28EED0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0F51F284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61E8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E4B6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3F561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41296D38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6D4FD528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B3D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1FCD42E5" w14:textId="77777777" w:rsidTr="007F64BA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0F8C91EB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77BBFBA5" w14:textId="77777777" w:rsidR="00B27C96" w:rsidRPr="005723F2" w:rsidRDefault="00B27C96" w:rsidP="00C46BE7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F357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F09A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B0CEE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11BCDCA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52B2BB96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76A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0CE08981" w14:textId="77777777" w:rsidTr="007F64BA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208C0650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5D0BD4F0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4F5C6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566B3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1BC97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86CC558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FDBAEA9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</w:tcBorders>
          </w:tcPr>
          <w:p w14:paraId="29C8869A" w14:textId="77777777" w:rsidR="00B27C96" w:rsidRPr="005723F2" w:rsidRDefault="00B27C96" w:rsidP="00C46B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ABCE8E7" w14:textId="77777777" w:rsidR="007F64BA" w:rsidRDefault="007F64BA" w:rsidP="007F64B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7932B32D" w14:textId="77777777" w:rsidR="007F64BA" w:rsidRDefault="007F64BA" w:rsidP="007F64B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03D0A00A" w14:textId="77777777" w:rsidR="007F64BA" w:rsidRDefault="007F64BA" w:rsidP="007F64B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6FD8C96B" w14:textId="77777777" w:rsidR="007F64BA" w:rsidRDefault="007F64BA" w:rsidP="007F64B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17730D53" w14:textId="77777777" w:rsidR="007F64BA" w:rsidRDefault="007F64BA" w:rsidP="007F64B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3F690FFE" w14:textId="77777777" w:rsidR="007F64BA" w:rsidRDefault="007F64BA" w:rsidP="007F64B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13C82B23" w14:textId="77777777" w:rsidR="007F64BA" w:rsidRDefault="007F64BA" w:rsidP="007F64B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7EA1BFA7" w14:textId="77777777" w:rsidR="007F64BA" w:rsidRDefault="007F64BA" w:rsidP="007F64B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63F25249" w14:textId="7F67C9C6" w:rsidR="007F64BA" w:rsidRDefault="007F64BA" w:rsidP="007F64BA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EC0AE5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p w14:paraId="1043E937" w14:textId="77777777" w:rsidR="00A85079" w:rsidRPr="00B27C96" w:rsidRDefault="00A85079" w:rsidP="00B27C96">
      <w:pPr>
        <w:spacing w:after="0" w:line="360" w:lineRule="auto"/>
        <w:rPr>
          <w:i/>
          <w:iCs/>
          <w:sz w:val="19"/>
          <w:szCs w:val="19"/>
        </w:rPr>
      </w:pPr>
    </w:p>
    <w:sectPr w:rsidR="00A85079" w:rsidRPr="00B27C96" w:rsidSect="00B27C9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86B6" w14:textId="77777777" w:rsidR="004F04B3" w:rsidRDefault="004F04B3" w:rsidP="001E28C3">
      <w:pPr>
        <w:spacing w:after="0" w:line="240" w:lineRule="auto"/>
      </w:pPr>
      <w:r>
        <w:separator/>
      </w:r>
    </w:p>
  </w:endnote>
  <w:endnote w:type="continuationSeparator" w:id="0">
    <w:p w14:paraId="5B281029" w14:textId="77777777" w:rsidR="004F04B3" w:rsidRDefault="004F04B3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5FAD" w14:textId="3F4557D8" w:rsidR="00EC0AE5" w:rsidRPr="005C2DAF" w:rsidRDefault="00EC0AE5" w:rsidP="00FD1FB5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p w14:paraId="6170F710" w14:textId="77777777" w:rsidR="005C2DAF" w:rsidRPr="005C2DAF" w:rsidRDefault="005C2DAF" w:rsidP="00FD1FB5">
    <w:pPr>
      <w:spacing w:after="0" w:line="240" w:lineRule="auto"/>
      <w:rPr>
        <w:rFonts w:eastAsia="Times New Roman" w:cstheme="minorHAnsi"/>
        <w:kern w:val="0"/>
        <w:sz w:val="16"/>
        <w:szCs w:val="16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0292A0" w14:textId="77777777" w:rsidR="00A53F14" w:rsidRPr="00AC5475" w:rsidRDefault="00A53F14" w:rsidP="00A5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7BCDB261" w:rsidR="00EC0AE5" w:rsidRDefault="00A53F14" w:rsidP="00A53F14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2640" w14:textId="77777777" w:rsidR="004F04B3" w:rsidRDefault="004F04B3" w:rsidP="001E28C3">
      <w:pPr>
        <w:spacing w:after="0" w:line="240" w:lineRule="auto"/>
      </w:pPr>
      <w:r>
        <w:separator/>
      </w:r>
    </w:p>
  </w:footnote>
  <w:footnote w:type="continuationSeparator" w:id="0">
    <w:p w14:paraId="23032102" w14:textId="77777777" w:rsidR="004F04B3" w:rsidRDefault="004F04B3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6209781E" w:rsidR="00EC0AE5" w:rsidRPr="00F427BF" w:rsidRDefault="00F427BF" w:rsidP="00F427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052129B" wp14:editId="1C75030B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67A6E"/>
    <w:multiLevelType w:val="hybridMultilevel"/>
    <w:tmpl w:val="3946A9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D482F"/>
    <w:multiLevelType w:val="hybridMultilevel"/>
    <w:tmpl w:val="D25EF5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13A32"/>
    <w:multiLevelType w:val="hybridMultilevel"/>
    <w:tmpl w:val="82E2A1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DEB5D37"/>
    <w:multiLevelType w:val="hybridMultilevel"/>
    <w:tmpl w:val="824E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6755E"/>
    <w:multiLevelType w:val="hybridMultilevel"/>
    <w:tmpl w:val="973A3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787638">
    <w:abstractNumId w:val="25"/>
  </w:num>
  <w:num w:numId="2" w16cid:durableId="1059787936">
    <w:abstractNumId w:val="31"/>
  </w:num>
  <w:num w:numId="3" w16cid:durableId="120149156">
    <w:abstractNumId w:val="16"/>
  </w:num>
  <w:num w:numId="4" w16cid:durableId="601761047">
    <w:abstractNumId w:val="27"/>
  </w:num>
  <w:num w:numId="5" w16cid:durableId="2144424385">
    <w:abstractNumId w:val="2"/>
  </w:num>
  <w:num w:numId="6" w16cid:durableId="1825123583">
    <w:abstractNumId w:val="20"/>
  </w:num>
  <w:num w:numId="7" w16cid:durableId="700401310">
    <w:abstractNumId w:val="26"/>
  </w:num>
  <w:num w:numId="8" w16cid:durableId="1564291045">
    <w:abstractNumId w:val="32"/>
  </w:num>
  <w:num w:numId="9" w16cid:durableId="1834443495">
    <w:abstractNumId w:val="19"/>
  </w:num>
  <w:num w:numId="10" w16cid:durableId="355272878">
    <w:abstractNumId w:val="4"/>
  </w:num>
  <w:num w:numId="11" w16cid:durableId="1518425568">
    <w:abstractNumId w:val="29"/>
  </w:num>
  <w:num w:numId="12" w16cid:durableId="1588073807">
    <w:abstractNumId w:val="1"/>
  </w:num>
  <w:num w:numId="13" w16cid:durableId="381027809">
    <w:abstractNumId w:val="30"/>
  </w:num>
  <w:num w:numId="14" w16cid:durableId="2097940509">
    <w:abstractNumId w:val="7"/>
  </w:num>
  <w:num w:numId="15" w16cid:durableId="978076356">
    <w:abstractNumId w:val="24"/>
  </w:num>
  <w:num w:numId="16" w16cid:durableId="76289023">
    <w:abstractNumId w:val="12"/>
  </w:num>
  <w:num w:numId="17" w16cid:durableId="1052923730">
    <w:abstractNumId w:val="14"/>
  </w:num>
  <w:num w:numId="18" w16cid:durableId="971133185">
    <w:abstractNumId w:val="28"/>
  </w:num>
  <w:num w:numId="19" w16cid:durableId="1700816329">
    <w:abstractNumId w:val="21"/>
  </w:num>
  <w:num w:numId="20" w16cid:durableId="1711567370">
    <w:abstractNumId w:val="8"/>
  </w:num>
  <w:num w:numId="21" w16cid:durableId="1185754292">
    <w:abstractNumId w:val="6"/>
  </w:num>
  <w:num w:numId="22" w16cid:durableId="303314162">
    <w:abstractNumId w:val="0"/>
  </w:num>
  <w:num w:numId="23" w16cid:durableId="1435444049">
    <w:abstractNumId w:val="13"/>
  </w:num>
  <w:num w:numId="24" w16cid:durableId="583953101">
    <w:abstractNumId w:val="17"/>
  </w:num>
  <w:num w:numId="25" w16cid:durableId="958923968">
    <w:abstractNumId w:val="11"/>
  </w:num>
  <w:num w:numId="26" w16cid:durableId="1379818545">
    <w:abstractNumId w:val="22"/>
  </w:num>
  <w:num w:numId="27" w16cid:durableId="1135638589">
    <w:abstractNumId w:val="5"/>
  </w:num>
  <w:num w:numId="28" w16cid:durableId="1827936611">
    <w:abstractNumId w:val="3"/>
  </w:num>
  <w:num w:numId="29" w16cid:durableId="70468361">
    <w:abstractNumId w:val="10"/>
  </w:num>
  <w:num w:numId="30" w16cid:durableId="660348883">
    <w:abstractNumId w:val="18"/>
  </w:num>
  <w:num w:numId="31" w16cid:durableId="675304798">
    <w:abstractNumId w:val="9"/>
  </w:num>
  <w:num w:numId="32" w16cid:durableId="325860900">
    <w:abstractNumId w:val="23"/>
  </w:num>
  <w:num w:numId="33" w16cid:durableId="1893543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8C3"/>
    <w:rsid w:val="00000832"/>
    <w:rsid w:val="00011429"/>
    <w:rsid w:val="0001358C"/>
    <w:rsid w:val="000231CC"/>
    <w:rsid w:val="00027C2E"/>
    <w:rsid w:val="00037FD5"/>
    <w:rsid w:val="00055AC3"/>
    <w:rsid w:val="000676A8"/>
    <w:rsid w:val="00073607"/>
    <w:rsid w:val="00075363"/>
    <w:rsid w:val="00081E21"/>
    <w:rsid w:val="00092B64"/>
    <w:rsid w:val="00095950"/>
    <w:rsid w:val="000959AF"/>
    <w:rsid w:val="000A78B9"/>
    <w:rsid w:val="000B58A2"/>
    <w:rsid w:val="000B633F"/>
    <w:rsid w:val="000C16D6"/>
    <w:rsid w:val="000C1F74"/>
    <w:rsid w:val="000D1801"/>
    <w:rsid w:val="000D6540"/>
    <w:rsid w:val="000F4041"/>
    <w:rsid w:val="001037CE"/>
    <w:rsid w:val="00114382"/>
    <w:rsid w:val="001221AB"/>
    <w:rsid w:val="00124B5E"/>
    <w:rsid w:val="00134C2A"/>
    <w:rsid w:val="00165CCA"/>
    <w:rsid w:val="00167090"/>
    <w:rsid w:val="00173D71"/>
    <w:rsid w:val="00173FF1"/>
    <w:rsid w:val="00185302"/>
    <w:rsid w:val="0018768C"/>
    <w:rsid w:val="00197B9A"/>
    <w:rsid w:val="001B5DFF"/>
    <w:rsid w:val="001C21E6"/>
    <w:rsid w:val="001D369C"/>
    <w:rsid w:val="001E28C3"/>
    <w:rsid w:val="001E4DA5"/>
    <w:rsid w:val="001F2BED"/>
    <w:rsid w:val="002069C1"/>
    <w:rsid w:val="00235FB6"/>
    <w:rsid w:val="0024146C"/>
    <w:rsid w:val="0024483D"/>
    <w:rsid w:val="002527AA"/>
    <w:rsid w:val="0025321F"/>
    <w:rsid w:val="002539C0"/>
    <w:rsid w:val="00256D27"/>
    <w:rsid w:val="002610CD"/>
    <w:rsid w:val="0026110D"/>
    <w:rsid w:val="00266773"/>
    <w:rsid w:val="00287868"/>
    <w:rsid w:val="002B1D2C"/>
    <w:rsid w:val="002B5C3D"/>
    <w:rsid w:val="002B794B"/>
    <w:rsid w:val="002D48C4"/>
    <w:rsid w:val="002E0028"/>
    <w:rsid w:val="002E0A82"/>
    <w:rsid w:val="002E1619"/>
    <w:rsid w:val="002E2AF6"/>
    <w:rsid w:val="002E3DC6"/>
    <w:rsid w:val="002F7AC2"/>
    <w:rsid w:val="00302A75"/>
    <w:rsid w:val="0031577D"/>
    <w:rsid w:val="00321A6F"/>
    <w:rsid w:val="00322C7F"/>
    <w:rsid w:val="003359B3"/>
    <w:rsid w:val="00336726"/>
    <w:rsid w:val="00342639"/>
    <w:rsid w:val="00352687"/>
    <w:rsid w:val="00353D52"/>
    <w:rsid w:val="00356677"/>
    <w:rsid w:val="00374112"/>
    <w:rsid w:val="003803D2"/>
    <w:rsid w:val="00386602"/>
    <w:rsid w:val="00392097"/>
    <w:rsid w:val="00396A1B"/>
    <w:rsid w:val="003A4930"/>
    <w:rsid w:val="003B2839"/>
    <w:rsid w:val="003B47B3"/>
    <w:rsid w:val="003B67B0"/>
    <w:rsid w:val="003C5F8E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759F1"/>
    <w:rsid w:val="004807BB"/>
    <w:rsid w:val="004841F1"/>
    <w:rsid w:val="004A5A7B"/>
    <w:rsid w:val="004B6214"/>
    <w:rsid w:val="004C775A"/>
    <w:rsid w:val="004E1835"/>
    <w:rsid w:val="004E738F"/>
    <w:rsid w:val="004F04B3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2540"/>
    <w:rsid w:val="005706B9"/>
    <w:rsid w:val="00574412"/>
    <w:rsid w:val="00584935"/>
    <w:rsid w:val="005954F5"/>
    <w:rsid w:val="00595D4D"/>
    <w:rsid w:val="005A0033"/>
    <w:rsid w:val="005B027F"/>
    <w:rsid w:val="005B6EA1"/>
    <w:rsid w:val="005C2232"/>
    <w:rsid w:val="005C2B38"/>
    <w:rsid w:val="005C2DAF"/>
    <w:rsid w:val="005C7B72"/>
    <w:rsid w:val="005D09A8"/>
    <w:rsid w:val="005D2592"/>
    <w:rsid w:val="00612BA0"/>
    <w:rsid w:val="006139C1"/>
    <w:rsid w:val="00615166"/>
    <w:rsid w:val="00615A7E"/>
    <w:rsid w:val="00616597"/>
    <w:rsid w:val="00621813"/>
    <w:rsid w:val="00627384"/>
    <w:rsid w:val="00645576"/>
    <w:rsid w:val="006468DE"/>
    <w:rsid w:val="0067394C"/>
    <w:rsid w:val="006744FA"/>
    <w:rsid w:val="00676A00"/>
    <w:rsid w:val="00676E98"/>
    <w:rsid w:val="00683EF1"/>
    <w:rsid w:val="006901A4"/>
    <w:rsid w:val="00693487"/>
    <w:rsid w:val="006A59FC"/>
    <w:rsid w:val="006A7D0E"/>
    <w:rsid w:val="006B2367"/>
    <w:rsid w:val="006B4143"/>
    <w:rsid w:val="006B5342"/>
    <w:rsid w:val="006C1D62"/>
    <w:rsid w:val="006C7BCA"/>
    <w:rsid w:val="006D6397"/>
    <w:rsid w:val="006F36CC"/>
    <w:rsid w:val="00704F9B"/>
    <w:rsid w:val="00714E81"/>
    <w:rsid w:val="00726231"/>
    <w:rsid w:val="00731D83"/>
    <w:rsid w:val="00770A9B"/>
    <w:rsid w:val="007714E3"/>
    <w:rsid w:val="00773C8B"/>
    <w:rsid w:val="007812C4"/>
    <w:rsid w:val="007A4D43"/>
    <w:rsid w:val="007B1443"/>
    <w:rsid w:val="007B1BF8"/>
    <w:rsid w:val="007B2302"/>
    <w:rsid w:val="007B786E"/>
    <w:rsid w:val="007C2E93"/>
    <w:rsid w:val="007D0998"/>
    <w:rsid w:val="007E0BCE"/>
    <w:rsid w:val="007F48A6"/>
    <w:rsid w:val="007F64BA"/>
    <w:rsid w:val="00807039"/>
    <w:rsid w:val="00815310"/>
    <w:rsid w:val="00833026"/>
    <w:rsid w:val="00835A4E"/>
    <w:rsid w:val="00835EFC"/>
    <w:rsid w:val="00851C1B"/>
    <w:rsid w:val="008821B2"/>
    <w:rsid w:val="00882F56"/>
    <w:rsid w:val="00885A5C"/>
    <w:rsid w:val="008B1A2C"/>
    <w:rsid w:val="008C5566"/>
    <w:rsid w:val="008D0B76"/>
    <w:rsid w:val="008D6B27"/>
    <w:rsid w:val="008F2F0E"/>
    <w:rsid w:val="008F6AFE"/>
    <w:rsid w:val="00903D89"/>
    <w:rsid w:val="00907B9E"/>
    <w:rsid w:val="00912919"/>
    <w:rsid w:val="00924593"/>
    <w:rsid w:val="00924C95"/>
    <w:rsid w:val="00935029"/>
    <w:rsid w:val="009434C5"/>
    <w:rsid w:val="0094487A"/>
    <w:rsid w:val="00950C1E"/>
    <w:rsid w:val="0095140E"/>
    <w:rsid w:val="00953CDD"/>
    <w:rsid w:val="00975A47"/>
    <w:rsid w:val="00984230"/>
    <w:rsid w:val="00987F2E"/>
    <w:rsid w:val="009943FB"/>
    <w:rsid w:val="009A3C01"/>
    <w:rsid w:val="009A5487"/>
    <w:rsid w:val="009C36E9"/>
    <w:rsid w:val="009C5D34"/>
    <w:rsid w:val="009D2D14"/>
    <w:rsid w:val="009E2676"/>
    <w:rsid w:val="00A0347F"/>
    <w:rsid w:val="00A1280C"/>
    <w:rsid w:val="00A377D9"/>
    <w:rsid w:val="00A53F14"/>
    <w:rsid w:val="00A85079"/>
    <w:rsid w:val="00A92418"/>
    <w:rsid w:val="00A935D8"/>
    <w:rsid w:val="00A95076"/>
    <w:rsid w:val="00A97155"/>
    <w:rsid w:val="00AA1B28"/>
    <w:rsid w:val="00AA52EC"/>
    <w:rsid w:val="00AB5BA6"/>
    <w:rsid w:val="00AB7560"/>
    <w:rsid w:val="00AE1027"/>
    <w:rsid w:val="00AE475A"/>
    <w:rsid w:val="00AE538B"/>
    <w:rsid w:val="00B108A8"/>
    <w:rsid w:val="00B145E2"/>
    <w:rsid w:val="00B17A96"/>
    <w:rsid w:val="00B23BD7"/>
    <w:rsid w:val="00B24064"/>
    <w:rsid w:val="00B27C96"/>
    <w:rsid w:val="00B32568"/>
    <w:rsid w:val="00B32ECE"/>
    <w:rsid w:val="00B429F5"/>
    <w:rsid w:val="00B43AC3"/>
    <w:rsid w:val="00B56D36"/>
    <w:rsid w:val="00B61B55"/>
    <w:rsid w:val="00B7350D"/>
    <w:rsid w:val="00B84C46"/>
    <w:rsid w:val="00B973C7"/>
    <w:rsid w:val="00BB6B2F"/>
    <w:rsid w:val="00BC3377"/>
    <w:rsid w:val="00BD5EE4"/>
    <w:rsid w:val="00BE123B"/>
    <w:rsid w:val="00BE13FC"/>
    <w:rsid w:val="00BE1E63"/>
    <w:rsid w:val="00BE1F92"/>
    <w:rsid w:val="00BE46F9"/>
    <w:rsid w:val="00BE7D51"/>
    <w:rsid w:val="00BF5430"/>
    <w:rsid w:val="00C02F50"/>
    <w:rsid w:val="00C06A64"/>
    <w:rsid w:val="00C11ED2"/>
    <w:rsid w:val="00C16BD3"/>
    <w:rsid w:val="00C17CB1"/>
    <w:rsid w:val="00C256ED"/>
    <w:rsid w:val="00C340EC"/>
    <w:rsid w:val="00C350F7"/>
    <w:rsid w:val="00C356E7"/>
    <w:rsid w:val="00C37EA1"/>
    <w:rsid w:val="00C41694"/>
    <w:rsid w:val="00C42D40"/>
    <w:rsid w:val="00C46BE7"/>
    <w:rsid w:val="00C52943"/>
    <w:rsid w:val="00C52F1F"/>
    <w:rsid w:val="00C53715"/>
    <w:rsid w:val="00C62C68"/>
    <w:rsid w:val="00C63EF5"/>
    <w:rsid w:val="00C646C6"/>
    <w:rsid w:val="00C64992"/>
    <w:rsid w:val="00C9234C"/>
    <w:rsid w:val="00CA70F8"/>
    <w:rsid w:val="00CB3B7C"/>
    <w:rsid w:val="00CC69D7"/>
    <w:rsid w:val="00CD1E82"/>
    <w:rsid w:val="00CE4D50"/>
    <w:rsid w:val="00CE514B"/>
    <w:rsid w:val="00CE728C"/>
    <w:rsid w:val="00CE7FC5"/>
    <w:rsid w:val="00CF55A6"/>
    <w:rsid w:val="00CF69B4"/>
    <w:rsid w:val="00D06135"/>
    <w:rsid w:val="00D063CB"/>
    <w:rsid w:val="00D17C3A"/>
    <w:rsid w:val="00D34927"/>
    <w:rsid w:val="00D41630"/>
    <w:rsid w:val="00D47ACA"/>
    <w:rsid w:val="00D81FF7"/>
    <w:rsid w:val="00D85D0E"/>
    <w:rsid w:val="00D87475"/>
    <w:rsid w:val="00D908EE"/>
    <w:rsid w:val="00D92C2C"/>
    <w:rsid w:val="00DB1088"/>
    <w:rsid w:val="00DB1334"/>
    <w:rsid w:val="00DB6FD9"/>
    <w:rsid w:val="00DC475F"/>
    <w:rsid w:val="00DC76E1"/>
    <w:rsid w:val="00DD1CC1"/>
    <w:rsid w:val="00DE2669"/>
    <w:rsid w:val="00DE617C"/>
    <w:rsid w:val="00DF6D2F"/>
    <w:rsid w:val="00E05A0C"/>
    <w:rsid w:val="00E076D1"/>
    <w:rsid w:val="00E15BDB"/>
    <w:rsid w:val="00E21AA8"/>
    <w:rsid w:val="00E30A65"/>
    <w:rsid w:val="00E37254"/>
    <w:rsid w:val="00E43D24"/>
    <w:rsid w:val="00E6752D"/>
    <w:rsid w:val="00E70759"/>
    <w:rsid w:val="00E75D38"/>
    <w:rsid w:val="00E815BE"/>
    <w:rsid w:val="00E9257B"/>
    <w:rsid w:val="00EB1FDA"/>
    <w:rsid w:val="00EC0AE5"/>
    <w:rsid w:val="00EC465F"/>
    <w:rsid w:val="00EC6902"/>
    <w:rsid w:val="00ED50A0"/>
    <w:rsid w:val="00EE02D9"/>
    <w:rsid w:val="00EE49DD"/>
    <w:rsid w:val="00F06FD4"/>
    <w:rsid w:val="00F1265F"/>
    <w:rsid w:val="00F15B16"/>
    <w:rsid w:val="00F267EE"/>
    <w:rsid w:val="00F276D6"/>
    <w:rsid w:val="00F37989"/>
    <w:rsid w:val="00F427BF"/>
    <w:rsid w:val="00F452AB"/>
    <w:rsid w:val="00F50545"/>
    <w:rsid w:val="00F5575E"/>
    <w:rsid w:val="00F61DA6"/>
    <w:rsid w:val="00F67ACA"/>
    <w:rsid w:val="00F75F86"/>
    <w:rsid w:val="00F81EDC"/>
    <w:rsid w:val="00F82115"/>
    <w:rsid w:val="00F83316"/>
    <w:rsid w:val="00F84C40"/>
    <w:rsid w:val="00F92A4F"/>
    <w:rsid w:val="00F978A1"/>
    <w:rsid w:val="00FC472C"/>
    <w:rsid w:val="00FD49DE"/>
    <w:rsid w:val="00FD530F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docId w15:val="{7949773A-376E-4E94-9BC6-C8E2F304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9737-E38C-4BC5-946E-CFE2F078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23</cp:revision>
  <cp:lastPrinted>2023-07-20T13:41:00Z</cp:lastPrinted>
  <dcterms:created xsi:type="dcterms:W3CDTF">2023-07-27T13:34:00Z</dcterms:created>
  <dcterms:modified xsi:type="dcterms:W3CDTF">2023-08-02T11:11:00Z</dcterms:modified>
</cp:coreProperties>
</file>