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A7" w:rsidRPr="00FF3033" w:rsidRDefault="00E25EA7" w:rsidP="00E25EA7">
      <w:pPr>
        <w:ind w:firstLine="0"/>
        <w:jc w:val="center"/>
        <w:rPr>
          <w:rFonts w:ascii="Arial" w:hAnsi="Arial" w:cs="Arial"/>
          <w:b/>
          <w:bCs/>
          <w:i/>
          <w:color w:val="FF0000"/>
          <w:szCs w:val="22"/>
        </w:rPr>
      </w:pPr>
      <w:r w:rsidRPr="00FF3033">
        <w:rPr>
          <w:rFonts w:ascii="Arial" w:hAnsi="Arial" w:cs="Arial"/>
          <w:b/>
          <w:bCs/>
          <w:i/>
          <w:color w:val="FF0000"/>
          <w:szCs w:val="22"/>
          <w:highlight w:val="yellow"/>
        </w:rPr>
        <w:t>(Intestazione Ente Controllore)</w:t>
      </w:r>
    </w:p>
    <w:p w:rsidR="00560EB5" w:rsidRDefault="00560EB5" w:rsidP="00560EB5">
      <w:pPr>
        <w:rPr>
          <w:highlight w:val="green"/>
        </w:rPr>
      </w:pPr>
    </w:p>
    <w:p w:rsidR="00E25EA7" w:rsidRPr="00F827CA" w:rsidRDefault="00E25EA7" w:rsidP="00560EB5">
      <w:pPr>
        <w:rPr>
          <w:highlight w:val="green"/>
        </w:rPr>
      </w:pPr>
      <w:bookmarkStart w:id="0" w:name="_GoBack"/>
      <w:bookmarkEnd w:id="0"/>
    </w:p>
    <w:p w:rsidR="00560EB5" w:rsidRPr="00F827CA" w:rsidRDefault="00560EB5" w:rsidP="00560EB5">
      <w:pPr>
        <w:rPr>
          <w:highlight w:val="green"/>
        </w:rPr>
      </w:pP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incaricato dal Dirigente responsabile dell’istruttoria relativa alla domanda</w:t>
      </w: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n. ____________________  presentata in data  _________________ da:</w:t>
      </w:r>
    </w:p>
    <w:p w:rsidR="00560EB5" w:rsidRPr="00E25EA7" w:rsidRDefault="00560EB5" w:rsidP="00560EB5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560EB5" w:rsidRPr="00E25EA7" w:rsidRDefault="00560EB5" w:rsidP="00560EB5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560EB5" w:rsidRPr="00E25EA7" w:rsidRDefault="00560EB5" w:rsidP="00560EB5">
      <w:pPr>
        <w:pStyle w:val="Corpodeltesto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DICHIARA</w:t>
      </w: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Di non aver effettuato visita sul luogo in quanto:</w:t>
      </w:r>
    </w:p>
    <w:p w:rsidR="00560EB5" w:rsidRPr="00E25EA7" w:rsidRDefault="00560EB5" w:rsidP="00560EB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 xml:space="preserve">l’operazione è compresa nel campione selezionato per il controllo in loco da svolgere a norma dell’articolo 49; </w:t>
      </w:r>
    </w:p>
    <w:p w:rsidR="00560EB5" w:rsidRPr="00E25EA7" w:rsidRDefault="00560EB5" w:rsidP="00560EB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 xml:space="preserve">l’autorità competente ritiene che l’operazione consista in un investimento di piccola entità; </w:t>
      </w:r>
    </w:p>
    <w:p w:rsidR="00560EB5" w:rsidRPr="00E25EA7" w:rsidRDefault="00560EB5" w:rsidP="00560EB5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 xml:space="preserve">l’autorità competente ritiene che vi sia un rischio limitato di mancato rispetto delle condizioni di ammissibilità del sostegno o di mancata realizzazione dell’investimento (DESCRIVERE): </w:t>
      </w:r>
    </w:p>
    <w:p w:rsidR="00560EB5" w:rsidRPr="00E25EA7" w:rsidRDefault="00560EB5" w:rsidP="00560EB5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si tratta di domanda di acconto, quindi verrà effettuata in occasione della domanda di saldo</w:t>
      </w:r>
    </w:p>
    <w:p w:rsidR="00560EB5" w:rsidRPr="00E25EA7" w:rsidRDefault="00560EB5" w:rsidP="00560EB5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dalla documentazione agli atti e sotto descritta è possibile avere prova dell’avvenuto investimento:</w:t>
      </w:r>
    </w:p>
    <w:p w:rsidR="00560EB5" w:rsidRPr="00E25EA7" w:rsidRDefault="00560EB5" w:rsidP="00560EB5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560EB5" w:rsidRPr="00E25EA7" w:rsidRDefault="00560EB5" w:rsidP="00560EB5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altro: ________________________________________________________________</w:t>
      </w:r>
    </w:p>
    <w:p w:rsidR="00560EB5" w:rsidRPr="00E25EA7" w:rsidRDefault="00560EB5" w:rsidP="00560EB5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:rsidR="00560EB5" w:rsidRPr="00E25EA7" w:rsidRDefault="00560EB5" w:rsidP="00560EB5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:rsidR="00560EB5" w:rsidRPr="00E25EA7" w:rsidRDefault="00560EB5" w:rsidP="00560EB5">
      <w:pPr>
        <w:pStyle w:val="Corpodeltesto2"/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</w:p>
    <w:p w:rsidR="00560EB5" w:rsidRPr="00E25EA7" w:rsidRDefault="00560EB5" w:rsidP="00560EB5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E25EA7">
        <w:rPr>
          <w:rFonts w:ascii="Arial" w:hAnsi="Arial" w:cs="Arial"/>
          <w:color w:val="000000"/>
          <w:sz w:val="22"/>
          <w:szCs w:val="22"/>
        </w:rPr>
        <w:t>Luogo e data ______________________</w:t>
      </w: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B5"/>
    <w:rsid w:val="00026200"/>
    <w:rsid w:val="00560EB5"/>
    <w:rsid w:val="00E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EB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60EB5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560EB5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560EB5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EB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60EB5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60EB5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560EB5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EB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560EB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60EB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0EB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60EB5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EB5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60EB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60EB5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60EB5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EB5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60EB5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560EB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60EB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EB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60EB5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560EB5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560EB5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EB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60EB5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60EB5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560EB5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EB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560EB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60EB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0EB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60EB5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EB5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60EB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60EB5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60EB5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EB5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60EB5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560EB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60EB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1</cp:revision>
  <dcterms:created xsi:type="dcterms:W3CDTF">2020-12-10T09:34:00Z</dcterms:created>
  <dcterms:modified xsi:type="dcterms:W3CDTF">2020-12-10T10:49:00Z</dcterms:modified>
</cp:coreProperties>
</file>